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C1" w:rsidRDefault="002A3EC1" w:rsidP="002A3EC1">
      <w:pPr>
        <w:ind w:left="-360" w:right="-720"/>
        <w:rPr>
          <w:rFonts w:ascii="Comic Sans MS" w:hAnsi="Comic Sans MS"/>
        </w:rPr>
      </w:pPr>
      <w:r>
        <w:rPr>
          <w:rFonts w:ascii="Comic Sans MS" w:hAnsi="Comic Sans MS"/>
        </w:rPr>
        <w:t>Sci 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Ions vs Atoms vs Compound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________</w:t>
      </w:r>
    </w:p>
    <w:p w:rsidR="002A3EC1" w:rsidRDefault="002A3EC1" w:rsidP="002A3EC1">
      <w:pPr>
        <w:ind w:left="-360" w:right="-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</w:t>
      </w:r>
    </w:p>
    <w:tbl>
      <w:tblPr>
        <w:tblStyle w:val="TableGrid"/>
        <w:tblW w:w="10958" w:type="dxa"/>
        <w:tblInd w:w="-360" w:type="dxa"/>
        <w:tblLook w:val="04A0" w:firstRow="1" w:lastRow="0" w:firstColumn="1" w:lastColumn="0" w:noHBand="0" w:noVBand="1"/>
      </w:tblPr>
      <w:tblGrid>
        <w:gridCol w:w="3729"/>
        <w:gridCol w:w="3402"/>
        <w:gridCol w:w="3827"/>
      </w:tblGrid>
      <w:tr w:rsidR="002A3EC1" w:rsidTr="002A3EC1">
        <w:tc>
          <w:tcPr>
            <w:tcW w:w="3729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These are Ions</w:t>
            </w:r>
          </w:p>
        </w:tc>
        <w:tc>
          <w:tcPr>
            <w:tcW w:w="3402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These are Atoms</w:t>
            </w:r>
          </w:p>
        </w:tc>
        <w:tc>
          <w:tcPr>
            <w:tcW w:w="3827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These are Compounds</w:t>
            </w:r>
          </w:p>
        </w:tc>
      </w:tr>
      <w:tr w:rsidR="002A3EC1" w:rsidTr="002A3EC1">
        <w:tc>
          <w:tcPr>
            <w:tcW w:w="3729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8DA872D" wp14:editId="5280B133">
                  <wp:extent cx="1363980" cy="13639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E1AC1ED" wp14:editId="538E771D">
                  <wp:extent cx="1219200" cy="14020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B7C8175" wp14:editId="127F2AE4">
                  <wp:extent cx="1363980" cy="124206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EC1" w:rsidTr="002A3EC1">
        <w:tc>
          <w:tcPr>
            <w:tcW w:w="3729" w:type="dxa"/>
          </w:tcPr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Ions have the following characteristics:</w:t>
            </w: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2A3EC1" w:rsidRDefault="002A3EC1" w:rsidP="002A3EC1">
            <w:pPr>
              <w:ind w:right="-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Atoms have the following characteristics:</w:t>
            </w:r>
          </w:p>
        </w:tc>
        <w:tc>
          <w:tcPr>
            <w:tcW w:w="3827" w:type="dxa"/>
          </w:tcPr>
          <w:p w:rsidR="002A3EC1" w:rsidRDefault="002A3EC1" w:rsidP="002A3EC1">
            <w:pPr>
              <w:ind w:right="-7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Compounds have the following characteristics:</w:t>
            </w:r>
          </w:p>
        </w:tc>
      </w:tr>
      <w:tr w:rsidR="002A3EC1" w:rsidTr="002A3EC1">
        <w:tc>
          <w:tcPr>
            <w:tcW w:w="3729" w:type="dxa"/>
          </w:tcPr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3 more examples of ions:</w:t>
            </w: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3 more atom examples:</w:t>
            </w:r>
          </w:p>
        </w:tc>
        <w:tc>
          <w:tcPr>
            <w:tcW w:w="3827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3 more compound examples</w:t>
            </w:r>
          </w:p>
        </w:tc>
      </w:tr>
      <w:tr w:rsidR="002A3EC1" w:rsidTr="00406284">
        <w:tc>
          <w:tcPr>
            <w:tcW w:w="10958" w:type="dxa"/>
            <w:gridSpan w:val="3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all ions and </w:t>
            </w:r>
            <w:r>
              <w:rPr>
                <w:rFonts w:ascii="Comic Sans MS" w:hAnsi="Comic Sans MS"/>
                <w:u w:val="single"/>
              </w:rPr>
              <w:t>cross out all compounds</w:t>
            </w:r>
          </w:p>
          <w:p w:rsidR="002A3EC1" w:rsidRPr="002A3EC1" w:rsidRDefault="002A3EC1" w:rsidP="002A3EC1">
            <w:pPr>
              <w:ind w:right="-720"/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34103C4" wp14:editId="203A6BB1">
                  <wp:extent cx="4175760" cy="1036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76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EC1" w:rsidTr="002A3EC1">
        <w:tc>
          <w:tcPr>
            <w:tcW w:w="3729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Ion is …</w:t>
            </w:r>
          </w:p>
        </w:tc>
        <w:tc>
          <w:tcPr>
            <w:tcW w:w="3402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Atom is…</w:t>
            </w:r>
          </w:p>
        </w:tc>
        <w:tc>
          <w:tcPr>
            <w:tcW w:w="3827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Compound is…</w:t>
            </w:r>
          </w:p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</w:p>
        </w:tc>
      </w:tr>
    </w:tbl>
    <w:p w:rsidR="002A3EC1" w:rsidRDefault="002A3EC1" w:rsidP="002A3EC1">
      <w:pPr>
        <w:ind w:left="-360" w:right="-720"/>
        <w:rPr>
          <w:rFonts w:ascii="Comic Sans MS" w:hAnsi="Comic Sans MS"/>
        </w:rPr>
      </w:pPr>
    </w:p>
    <w:p w:rsidR="002A3EC1" w:rsidRDefault="00496965" w:rsidP="002A3EC1">
      <w:pPr>
        <w:ind w:left="-360" w:right="-720"/>
        <w:rPr>
          <w:rFonts w:ascii="Comic Sans MS" w:hAnsi="Comic Sans MS"/>
        </w:rPr>
      </w:pPr>
      <w:r>
        <w:rPr>
          <w:rFonts w:ascii="Comic Sans MS" w:hAnsi="Comic Sans MS"/>
        </w:rPr>
        <w:t>When compounds are “ionized” they form ions (ie: NaCl becomes Na</w:t>
      </w:r>
      <w:r>
        <w:rPr>
          <w:rFonts w:ascii="Comic Sans MS" w:hAnsi="Comic Sans MS"/>
          <w:vertAlign w:val="superscript"/>
        </w:rPr>
        <w:t>+</w:t>
      </w:r>
      <w:r>
        <w:rPr>
          <w:rFonts w:ascii="Comic Sans MS" w:hAnsi="Comic Sans MS"/>
        </w:rPr>
        <w:t xml:space="preserve"> and Cl</w:t>
      </w:r>
      <w:r>
        <w:rPr>
          <w:rFonts w:ascii="Comic Sans MS" w:hAnsi="Comic Sans MS"/>
          <w:vertAlign w:val="superscript"/>
        </w:rPr>
        <w:t>-</w:t>
      </w:r>
      <w:r>
        <w:rPr>
          <w:rFonts w:ascii="Comic Sans MS" w:hAnsi="Comic Sans MS"/>
        </w:rPr>
        <w:t>)</w:t>
      </w:r>
    </w:p>
    <w:p w:rsidR="00496965" w:rsidRDefault="00496965" w:rsidP="002A3EC1">
      <w:pPr>
        <w:ind w:left="-360" w:right="-720"/>
        <w:rPr>
          <w:rFonts w:ascii="Comic Sans MS" w:hAnsi="Comic Sans MS"/>
        </w:rPr>
      </w:pPr>
      <w:r>
        <w:rPr>
          <w:rFonts w:ascii="Comic Sans MS" w:hAnsi="Comic Sans MS"/>
        </w:rPr>
        <w:t>On the back, write the following compounds as the ions that they form:</w:t>
      </w:r>
    </w:p>
    <w:p w:rsidR="00496965" w:rsidRPr="00496965" w:rsidRDefault="00496965" w:rsidP="002A3EC1">
      <w:pPr>
        <w:ind w:left="-360" w:right="-720"/>
        <w:rPr>
          <w:rFonts w:ascii="Comic Sans MS" w:hAnsi="Comic Sans MS"/>
        </w:rPr>
      </w:pPr>
      <w:r>
        <w:rPr>
          <w:rFonts w:ascii="Comic Sans MS" w:hAnsi="Comic Sans MS"/>
        </w:rPr>
        <w:tab/>
        <w:t>KBr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CuCl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AlF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LiF</w:t>
      </w:r>
      <w:bookmarkStart w:id="0" w:name="_GoBack"/>
      <w:bookmarkEnd w:id="0"/>
    </w:p>
    <w:p w:rsidR="00EF108C" w:rsidRDefault="00EF108C"/>
    <w:sectPr w:rsidR="00EF10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C1"/>
    <w:rsid w:val="002A3EC1"/>
    <w:rsid w:val="00496965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C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1</cp:revision>
  <dcterms:created xsi:type="dcterms:W3CDTF">2017-02-22T15:48:00Z</dcterms:created>
  <dcterms:modified xsi:type="dcterms:W3CDTF">2017-02-22T16:07:00Z</dcterms:modified>
</cp:coreProperties>
</file>