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6" w:rsidRDefault="00E67BB6" w:rsidP="00E67BB6">
      <w:pPr>
        <w:spacing w:line="240" w:lineRule="auto"/>
      </w:pPr>
      <w:r>
        <w:rPr>
          <w:b/>
          <w:sz w:val="44"/>
          <w:u w:val="single"/>
        </w:rPr>
        <w:t>3.2  Names and Formulas of Ionic Componds</w:t>
      </w:r>
      <w:r>
        <w:t xml:space="preserve"> (p. 84–87)</w:t>
      </w:r>
    </w:p>
    <w:p w:rsidR="001D7A09" w:rsidRDefault="00A84FA6" w:rsidP="002B7273">
      <w:pPr>
        <w:spacing w:line="240" w:lineRule="auto"/>
      </w:pPr>
      <w:r w:rsidRPr="00A84FA6">
        <w:rPr>
          <w:b/>
        </w:rPr>
        <w:t>COMMON NAMES:</w:t>
      </w:r>
      <w:r w:rsidR="002B7273">
        <w:rPr>
          <w:b/>
        </w:rPr>
        <w:t xml:space="preserve">      </w:t>
      </w:r>
      <w:r w:rsidR="001D7A09">
        <w:t>NaCl = table salt</w:t>
      </w:r>
      <w:r w:rsidR="00202FB2">
        <w:tab/>
      </w:r>
      <w:r w:rsidR="00202FB2">
        <w:tab/>
      </w:r>
      <w:r w:rsidR="00202FB2">
        <w:tab/>
      </w:r>
      <w:r>
        <w:rPr>
          <w:b/>
        </w:rPr>
        <w:t>CHEMICAL NAMES:</w:t>
      </w:r>
      <w:r w:rsidR="002B7273">
        <w:rPr>
          <w:b/>
        </w:rPr>
        <w:t xml:space="preserve">      </w:t>
      </w:r>
      <w:r w:rsidR="001D7A09">
        <w:t>NaCl = sodium chloride</w:t>
      </w:r>
    </w:p>
    <w:p w:rsidR="00A84FA6" w:rsidRDefault="00E14647" w:rsidP="00E14647">
      <w:pPr>
        <w:spacing w:line="240" w:lineRule="auto"/>
        <w:rPr>
          <w:b/>
        </w:rPr>
      </w:pPr>
      <w:r>
        <w:rPr>
          <w:b/>
        </w:rPr>
        <w:t>Parts of an ionic compound:</w:t>
      </w:r>
    </w:p>
    <w:p w:rsidR="00202FB2" w:rsidRDefault="00A84FA6" w:rsidP="00202FB2">
      <w:pPr>
        <w:spacing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05C92CA4" wp14:editId="11C23199">
            <wp:simplePos x="0" y="0"/>
            <wp:positionH relativeFrom="column">
              <wp:posOffset>2989634</wp:posOffset>
            </wp:positionH>
            <wp:positionV relativeFrom="paragraph">
              <wp:align>top</wp:align>
            </wp:positionV>
            <wp:extent cx="1737360" cy="2373630"/>
            <wp:effectExtent l="38100" t="38100" r="15240" b="762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171E5">
        <w:br w:type="textWrapping" w:clear="all"/>
      </w:r>
    </w:p>
    <w:p w:rsidR="00A84FA6" w:rsidRDefault="00A84FA6" w:rsidP="00202FB2">
      <w:pPr>
        <w:spacing w:line="240" w:lineRule="auto"/>
      </w:pPr>
      <w:r w:rsidRPr="005020D0">
        <w:rPr>
          <w:b/>
          <w:u w:val="single"/>
        </w:rPr>
        <w:t xml:space="preserve">NAMING </w:t>
      </w:r>
      <w:r w:rsidR="006171E5" w:rsidRPr="005020D0">
        <w:rPr>
          <w:b/>
          <w:u w:val="single"/>
        </w:rPr>
        <w:t xml:space="preserve"> </w:t>
      </w:r>
      <w:r w:rsidR="005020D0">
        <w:rPr>
          <w:b/>
          <w:u w:val="single"/>
        </w:rPr>
        <w:t xml:space="preserve">IONIC COMPOUNDS WITH TWO ELEMENTS </w:t>
      </w:r>
      <w:r w:rsidR="002B7273">
        <w:t xml:space="preserve">: </w:t>
      </w:r>
      <w:r w:rsidR="002B7273" w:rsidRPr="005020D0">
        <w:rPr>
          <w:b/>
        </w:rPr>
        <w:t xml:space="preserve">Monovalent </w:t>
      </w:r>
      <w:r w:rsidR="002B7273">
        <w:t xml:space="preserve">metals that only have one possible </w:t>
      </w:r>
      <w:r w:rsidR="002B7273">
        <w:br/>
      </w:r>
      <w:r w:rsidR="002B7273">
        <w:tab/>
      </w:r>
      <w:r w:rsidR="002B7273">
        <w:tab/>
      </w:r>
      <w:r w:rsidR="002B7273">
        <w:tab/>
      </w:r>
      <w:r w:rsidR="002B7273">
        <w:tab/>
      </w:r>
      <w:r w:rsidR="002B7273">
        <w:tab/>
      </w:r>
      <w:r w:rsidR="002B7273">
        <w:tab/>
      </w:r>
      <w:r w:rsidR="00E85FEF">
        <w:t xml:space="preserve">              </w:t>
      </w:r>
      <w:r w:rsidR="002B7273">
        <w:t>ion charge</w:t>
      </w:r>
      <w:r w:rsidR="00575356">
        <w:t xml:space="preserve"> combined with</w:t>
      </w:r>
      <w:r w:rsidR="00387D9E">
        <w:t xml:space="preserve"> ONE non-metal element</w:t>
      </w:r>
      <w:r w:rsidR="002B7273"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0"/>
        <w:gridCol w:w="4885"/>
      </w:tblGrid>
      <w:tr w:rsidR="00387D9E" w:rsidTr="00387D9E">
        <w:tc>
          <w:tcPr>
            <w:tcW w:w="4920" w:type="dxa"/>
          </w:tcPr>
          <w:p w:rsidR="00387D9E" w:rsidRDefault="00387D9E" w:rsidP="005020D0">
            <w:r>
              <w:t>STEPS</w:t>
            </w:r>
          </w:p>
        </w:tc>
        <w:tc>
          <w:tcPr>
            <w:tcW w:w="4885" w:type="dxa"/>
          </w:tcPr>
          <w:p w:rsidR="00387D9E" w:rsidRDefault="00387D9E" w:rsidP="005020D0">
            <w:r>
              <w:t>EXAMPLE:  CaF</w:t>
            </w:r>
            <w:r w:rsidRPr="00387D9E">
              <w:rPr>
                <w:vertAlign w:val="subscript"/>
              </w:rPr>
              <w:t>2</w:t>
            </w:r>
          </w:p>
        </w:tc>
      </w:tr>
      <w:tr w:rsidR="00387D9E" w:rsidTr="00387D9E">
        <w:tc>
          <w:tcPr>
            <w:tcW w:w="4920" w:type="dxa"/>
          </w:tcPr>
          <w:p w:rsidR="00387D9E" w:rsidRDefault="00387D9E" w:rsidP="00387D9E">
            <w:pPr>
              <w:pStyle w:val="ListParagraph"/>
              <w:numPr>
                <w:ilvl w:val="0"/>
                <w:numId w:val="3"/>
              </w:numPr>
            </w:pPr>
            <w:r>
              <w:t xml:space="preserve">Name the metal ion </w:t>
            </w:r>
          </w:p>
        </w:tc>
        <w:tc>
          <w:tcPr>
            <w:tcW w:w="4885" w:type="dxa"/>
          </w:tcPr>
          <w:p w:rsidR="00387D9E" w:rsidRDefault="00387D9E" w:rsidP="00387D9E">
            <w:r>
              <w:t>Ca - calcium</w:t>
            </w:r>
          </w:p>
        </w:tc>
      </w:tr>
      <w:tr w:rsidR="00387D9E" w:rsidTr="00387D9E">
        <w:tc>
          <w:tcPr>
            <w:tcW w:w="4920" w:type="dxa"/>
          </w:tcPr>
          <w:p w:rsidR="00387D9E" w:rsidRDefault="00387D9E" w:rsidP="00387D9E">
            <w:pPr>
              <w:pStyle w:val="ListParagraph"/>
              <w:numPr>
                <w:ilvl w:val="0"/>
                <w:numId w:val="3"/>
              </w:numPr>
            </w:pPr>
            <w:r>
              <w:t>Name the non-metal ion, but change the end of the name to “ide”</w:t>
            </w:r>
          </w:p>
        </w:tc>
        <w:tc>
          <w:tcPr>
            <w:tcW w:w="4885" w:type="dxa"/>
          </w:tcPr>
          <w:p w:rsidR="00387D9E" w:rsidRDefault="00387D9E" w:rsidP="00387D9E">
            <w:r>
              <w:t>F – fluor</w:t>
            </w:r>
            <w:r w:rsidRPr="00387D9E">
              <w:rPr>
                <w:u w:val="single"/>
              </w:rPr>
              <w:t xml:space="preserve">ine </w:t>
            </w:r>
            <w:r>
              <w:t xml:space="preserve">  changes to fluor</w:t>
            </w:r>
            <w:r w:rsidRPr="00387D9E">
              <w:rPr>
                <w:u w:val="single"/>
              </w:rPr>
              <w:t>ide</w:t>
            </w:r>
          </w:p>
        </w:tc>
      </w:tr>
      <w:tr w:rsidR="00387D9E" w:rsidTr="00387D9E">
        <w:tc>
          <w:tcPr>
            <w:tcW w:w="4920" w:type="dxa"/>
          </w:tcPr>
          <w:p w:rsidR="00387D9E" w:rsidRDefault="00387D9E" w:rsidP="00387D9E">
            <w:pPr>
              <w:pStyle w:val="ListParagraph"/>
              <w:numPr>
                <w:ilvl w:val="0"/>
                <w:numId w:val="3"/>
              </w:numPr>
            </w:pPr>
            <w:r>
              <w:t>Put the names together so that the metal name is written first followed by the non-metal name (all lower case letters)</w:t>
            </w:r>
          </w:p>
        </w:tc>
        <w:tc>
          <w:tcPr>
            <w:tcW w:w="4885" w:type="dxa"/>
          </w:tcPr>
          <w:p w:rsidR="00387D9E" w:rsidRDefault="00387D9E" w:rsidP="00387D9E"/>
          <w:p w:rsidR="00387D9E" w:rsidRDefault="00387D9E" w:rsidP="00387D9E">
            <w:r>
              <w:t>calcium fluoride</w:t>
            </w:r>
          </w:p>
        </w:tc>
      </w:tr>
    </w:tbl>
    <w:p w:rsidR="00387D9E" w:rsidRPr="005020D0" w:rsidRDefault="00387D9E" w:rsidP="005020D0">
      <w:pPr>
        <w:spacing w:line="240" w:lineRule="auto"/>
        <w:ind w:left="360"/>
      </w:pPr>
    </w:p>
    <w:p w:rsidR="00B324FC" w:rsidRDefault="00B324FC" w:rsidP="00B324FC">
      <w:pPr>
        <w:pStyle w:val="ListParagraph"/>
        <w:spacing w:line="240" w:lineRule="auto"/>
        <w:jc w:val="center"/>
        <w:rPr>
          <w:b/>
          <w:color w:val="548DD4" w:themeColor="text2" w:themeTint="99"/>
          <w:sz w:val="40"/>
        </w:rPr>
      </w:pPr>
      <w:r w:rsidRPr="00B324FC">
        <w:rPr>
          <w:b/>
          <w:color w:val="FF0000"/>
          <w:sz w:val="40"/>
        </w:rPr>
        <w:t>Metal</w:t>
      </w:r>
      <w:r w:rsidRPr="00B324FC">
        <w:rPr>
          <w:b/>
          <w:sz w:val="40"/>
        </w:rPr>
        <w:t xml:space="preserve"> </w:t>
      </w:r>
      <w:r w:rsidRPr="00B324FC">
        <w:rPr>
          <w:b/>
          <w:color w:val="548DD4" w:themeColor="text2" w:themeTint="99"/>
          <w:sz w:val="40"/>
        </w:rPr>
        <w:t>Non-metal{-ide}</w:t>
      </w:r>
    </w:p>
    <w:p w:rsidR="002B7273" w:rsidRDefault="002B7273" w:rsidP="002B7273">
      <w:pPr>
        <w:pStyle w:val="ListParagraph"/>
        <w:spacing w:line="240" w:lineRule="auto"/>
        <w:rPr>
          <w:b/>
          <w:color w:val="548DD4" w:themeColor="text2" w:themeTint="99"/>
          <w:sz w:val="40"/>
        </w:rPr>
      </w:pP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  <w:t>1</w:t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>
        <w:rPr>
          <w:b/>
          <w:color w:val="FF0000"/>
          <w:sz w:val="40"/>
        </w:rPr>
        <w:tab/>
      </w:r>
      <w:r w:rsidRPr="002B7273">
        <w:rPr>
          <w:b/>
          <w:color w:val="4BACC6" w:themeColor="accent5"/>
          <w:sz w:val="40"/>
        </w:rPr>
        <w:t>2</w:t>
      </w:r>
    </w:p>
    <w:p w:rsidR="00B324FC" w:rsidRDefault="00B324FC" w:rsidP="00A84FA6">
      <w:pPr>
        <w:pStyle w:val="ListParagraph"/>
        <w:spacing w:line="240" w:lineRule="auto"/>
        <w:rPr>
          <w:b/>
          <w:i/>
        </w:rPr>
      </w:pPr>
    </w:p>
    <w:p w:rsidR="00A84FA6" w:rsidRPr="00A84FA6" w:rsidRDefault="00A84FA6" w:rsidP="00A84FA6">
      <w:pPr>
        <w:pStyle w:val="ListParagraph"/>
        <w:spacing w:line="240" w:lineRule="auto"/>
        <w:rPr>
          <w:b/>
          <w:i/>
        </w:rPr>
      </w:pPr>
      <w:r>
        <w:rPr>
          <w:b/>
          <w:i/>
        </w:rPr>
        <w:t xml:space="preserve">See pg. </w:t>
      </w:r>
      <w:r w:rsidR="00B324FC">
        <w:rPr>
          <w:b/>
          <w:i/>
        </w:rPr>
        <w:t>85 Table 3.1 for non-metal naming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1570"/>
        <w:gridCol w:w="2496"/>
        <w:gridCol w:w="1985"/>
        <w:gridCol w:w="2693"/>
      </w:tblGrid>
      <w:tr w:rsidR="001A3B8A" w:rsidRPr="00387D9E" w:rsidTr="001A3B8A">
        <w:tc>
          <w:tcPr>
            <w:tcW w:w="1570" w:type="dxa"/>
          </w:tcPr>
          <w:p w:rsidR="001A3B8A" w:rsidRPr="00202FB2" w:rsidRDefault="001A3B8A" w:rsidP="00A84FA6">
            <w:pPr>
              <w:pStyle w:val="ListParagraph"/>
              <w:ind w:left="0"/>
              <w:rPr>
                <w:b/>
              </w:rPr>
            </w:pPr>
            <w:r w:rsidRPr="00202FB2">
              <w:rPr>
                <w:b/>
              </w:rPr>
              <w:t>Chemical Formula</w:t>
            </w:r>
          </w:p>
        </w:tc>
        <w:tc>
          <w:tcPr>
            <w:tcW w:w="2496" w:type="dxa"/>
          </w:tcPr>
          <w:p w:rsidR="001A3B8A" w:rsidRPr="00202FB2" w:rsidRDefault="001A3B8A" w:rsidP="003C0DA3">
            <w:pPr>
              <w:pStyle w:val="ListParagraph"/>
              <w:ind w:left="0"/>
              <w:rPr>
                <w:b/>
              </w:rPr>
            </w:pPr>
            <w:r w:rsidRPr="00202FB2">
              <w:rPr>
                <w:b/>
              </w:rPr>
              <w:t xml:space="preserve">Elements </w:t>
            </w:r>
          </w:p>
        </w:tc>
        <w:tc>
          <w:tcPr>
            <w:tcW w:w="1985" w:type="dxa"/>
          </w:tcPr>
          <w:p w:rsidR="001A3B8A" w:rsidRPr="00202FB2" w:rsidRDefault="001A3B8A" w:rsidP="00202FB2">
            <w:pPr>
              <w:pStyle w:val="ListParagraph"/>
              <w:ind w:left="0"/>
              <w:rPr>
                <w:b/>
              </w:rPr>
            </w:pPr>
            <w:r w:rsidRPr="00202FB2">
              <w:rPr>
                <w:b/>
              </w:rPr>
              <w:t xml:space="preserve">Ion </w:t>
            </w:r>
            <w:r w:rsidR="00202FB2">
              <w:rPr>
                <w:b/>
              </w:rPr>
              <w:t>Ratio</w:t>
            </w:r>
          </w:p>
        </w:tc>
        <w:tc>
          <w:tcPr>
            <w:tcW w:w="2693" w:type="dxa"/>
          </w:tcPr>
          <w:p w:rsidR="001A3B8A" w:rsidRPr="00202FB2" w:rsidRDefault="001A3B8A" w:rsidP="00A84FA6">
            <w:pPr>
              <w:pStyle w:val="ListParagraph"/>
              <w:ind w:left="0"/>
              <w:rPr>
                <w:b/>
              </w:rPr>
            </w:pPr>
            <w:r w:rsidRPr="00202FB2">
              <w:rPr>
                <w:b/>
              </w:rPr>
              <w:t>Chemical Name</w:t>
            </w:r>
          </w:p>
        </w:tc>
      </w:tr>
      <w:tr w:rsidR="009C6A7E" w:rsidRPr="00387D9E" w:rsidTr="001A3B8A">
        <w:tc>
          <w:tcPr>
            <w:tcW w:w="1570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Ca</w:t>
            </w:r>
            <w:r w:rsidRPr="001A3B8A">
              <w:rPr>
                <w:vertAlign w:val="subscript"/>
              </w:rPr>
              <w:t>3</w:t>
            </w:r>
            <w:r>
              <w:t>N</w:t>
            </w:r>
            <w:r w:rsidRPr="001A3B8A">
              <w:rPr>
                <w:vertAlign w:val="subscript"/>
              </w:rPr>
              <w:t>2</w:t>
            </w:r>
          </w:p>
        </w:tc>
        <w:tc>
          <w:tcPr>
            <w:tcW w:w="2496" w:type="dxa"/>
          </w:tcPr>
          <w:p w:rsidR="009C6A7E" w:rsidRPr="00387D9E" w:rsidRDefault="009C6A7E" w:rsidP="003C0DA3">
            <w:pPr>
              <w:pStyle w:val="ListParagraph"/>
              <w:ind w:left="0"/>
            </w:pPr>
            <w:r>
              <w:t>Calcium and nitrogen</w:t>
            </w:r>
          </w:p>
        </w:tc>
        <w:tc>
          <w:tcPr>
            <w:tcW w:w="1985" w:type="dxa"/>
          </w:tcPr>
          <w:p w:rsidR="009C6A7E" w:rsidRPr="009C6A7E" w:rsidRDefault="009C6A7E" w:rsidP="009E02D2">
            <w:pPr>
              <w:pStyle w:val="ListParagraph"/>
              <w:ind w:left="0"/>
            </w:pPr>
            <w:r w:rsidRPr="009C6A7E">
              <w:t>3 Ca</w:t>
            </w:r>
            <w:r w:rsidRPr="009C6A7E">
              <w:rPr>
                <w:vertAlign w:val="superscript"/>
              </w:rPr>
              <w:t>2+</w:t>
            </w:r>
            <w:r w:rsidRPr="009C6A7E">
              <w:t>: 2 N</w:t>
            </w:r>
            <w:r w:rsidRPr="009C6A7E">
              <w:rPr>
                <w:vertAlign w:val="superscript"/>
              </w:rPr>
              <w:t>3-</w:t>
            </w:r>
            <w:r w:rsidRPr="009C6A7E">
              <w:t xml:space="preserve"> </w:t>
            </w:r>
          </w:p>
        </w:tc>
        <w:tc>
          <w:tcPr>
            <w:tcW w:w="2693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calcium nitride</w:t>
            </w:r>
          </w:p>
        </w:tc>
      </w:tr>
      <w:tr w:rsidR="009C6A7E" w:rsidRPr="00387D9E" w:rsidTr="001A3B8A">
        <w:tc>
          <w:tcPr>
            <w:tcW w:w="1570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MgS</w:t>
            </w:r>
          </w:p>
        </w:tc>
        <w:tc>
          <w:tcPr>
            <w:tcW w:w="2496" w:type="dxa"/>
          </w:tcPr>
          <w:p w:rsidR="009C6A7E" w:rsidRPr="00387D9E" w:rsidRDefault="009C6A7E" w:rsidP="003C0DA3">
            <w:pPr>
              <w:pStyle w:val="ListParagraph"/>
              <w:ind w:left="0"/>
            </w:pPr>
            <w:r>
              <w:t>Magnesium and sulphur</w:t>
            </w:r>
          </w:p>
        </w:tc>
        <w:tc>
          <w:tcPr>
            <w:tcW w:w="1985" w:type="dxa"/>
          </w:tcPr>
          <w:p w:rsidR="009C6A7E" w:rsidRPr="009C6A7E" w:rsidRDefault="009C6A7E" w:rsidP="009E02D2">
            <w:pPr>
              <w:pStyle w:val="ListParagraph"/>
              <w:ind w:left="0"/>
            </w:pPr>
            <w:r w:rsidRPr="009C6A7E">
              <w:t xml:space="preserve">1 Mg </w:t>
            </w:r>
            <w:r w:rsidRPr="009C6A7E">
              <w:rPr>
                <w:vertAlign w:val="superscript"/>
              </w:rPr>
              <w:t>2+</w:t>
            </w:r>
            <w:r w:rsidRPr="009C6A7E">
              <w:t>: 1 S</w:t>
            </w:r>
            <w:r w:rsidRPr="009C6A7E">
              <w:rPr>
                <w:vertAlign w:val="superscript"/>
              </w:rPr>
              <w:t>2-</w:t>
            </w:r>
          </w:p>
        </w:tc>
        <w:tc>
          <w:tcPr>
            <w:tcW w:w="2693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magnesium sulphide</w:t>
            </w:r>
          </w:p>
        </w:tc>
      </w:tr>
      <w:tr w:rsidR="009C6A7E" w:rsidRPr="00387D9E" w:rsidTr="001A3B8A">
        <w:tc>
          <w:tcPr>
            <w:tcW w:w="1570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AgF</w:t>
            </w:r>
          </w:p>
        </w:tc>
        <w:tc>
          <w:tcPr>
            <w:tcW w:w="2496" w:type="dxa"/>
          </w:tcPr>
          <w:p w:rsidR="009C6A7E" w:rsidRPr="00387D9E" w:rsidRDefault="009C6A7E" w:rsidP="003C0DA3">
            <w:pPr>
              <w:pStyle w:val="ListParagraph"/>
              <w:ind w:left="0"/>
            </w:pPr>
            <w:r>
              <w:t>Silver and fluorine</w:t>
            </w:r>
          </w:p>
        </w:tc>
        <w:tc>
          <w:tcPr>
            <w:tcW w:w="1985" w:type="dxa"/>
          </w:tcPr>
          <w:p w:rsidR="009C6A7E" w:rsidRPr="009C6A7E" w:rsidRDefault="009C6A7E" w:rsidP="009E02D2">
            <w:pPr>
              <w:pStyle w:val="ListParagraph"/>
              <w:ind w:left="0"/>
            </w:pPr>
            <w:r w:rsidRPr="009C6A7E">
              <w:t>1 Ag</w:t>
            </w:r>
            <w:r w:rsidRPr="009C6A7E">
              <w:rPr>
                <w:vertAlign w:val="superscript"/>
              </w:rPr>
              <w:t>+</w:t>
            </w:r>
            <w:r w:rsidRPr="009C6A7E">
              <w:t xml:space="preserve"> : 1 F</w:t>
            </w:r>
            <w:r w:rsidRPr="009C6A7E">
              <w:rPr>
                <w:vertAlign w:val="superscript"/>
              </w:rPr>
              <w:t>-</w:t>
            </w:r>
          </w:p>
        </w:tc>
        <w:tc>
          <w:tcPr>
            <w:tcW w:w="2693" w:type="dxa"/>
          </w:tcPr>
          <w:p w:rsidR="009C6A7E" w:rsidRPr="00387D9E" w:rsidRDefault="009C6A7E" w:rsidP="00A84FA6">
            <w:pPr>
              <w:pStyle w:val="ListParagraph"/>
              <w:ind w:left="0"/>
            </w:pPr>
            <w:r>
              <w:t>Silver fluoride</w:t>
            </w:r>
          </w:p>
        </w:tc>
      </w:tr>
    </w:tbl>
    <w:p w:rsidR="00B324FC" w:rsidRPr="00B324FC" w:rsidRDefault="00E85FEF" w:rsidP="00A84FA6">
      <w:pPr>
        <w:pStyle w:val="ListParagraph"/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DF453" wp14:editId="5812C9F3">
                <wp:simplePos x="0" y="0"/>
                <wp:positionH relativeFrom="column">
                  <wp:posOffset>1488440</wp:posOffset>
                </wp:positionH>
                <wp:positionV relativeFrom="paragraph">
                  <wp:posOffset>133350</wp:posOffset>
                </wp:positionV>
                <wp:extent cx="2633980" cy="394970"/>
                <wp:effectExtent l="19050" t="19050" r="13970" b="24130"/>
                <wp:wrapNone/>
                <wp:docPr id="9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4FC" w:rsidRPr="00B324FC" w:rsidRDefault="00B324FC" w:rsidP="00B324F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324FC">
                              <w:rPr>
                                <w:b/>
                              </w:rPr>
                              <w:t xml:space="preserve">DO pg. 86 Practice Problems (5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B324FC">
                              <w:rPr>
                                <w:b/>
                              </w:rPr>
                              <w:t>inutes)</w:t>
                            </w:r>
                          </w:p>
                          <w:p w:rsidR="00B324FC" w:rsidRPr="00B324FC" w:rsidRDefault="00B324FC" w:rsidP="00B324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17.2pt;margin-top:10.5pt;width:207.4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B324FC" w:rsidRPr="00B324FC" w:rsidRDefault="00B324FC" w:rsidP="00B324FC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324FC">
                        <w:rPr>
                          <w:b/>
                        </w:rPr>
                        <w:t xml:space="preserve">DO pg. 86 Practice Problems (5 </w:t>
                      </w:r>
                      <w:r>
                        <w:rPr>
                          <w:b/>
                        </w:rPr>
                        <w:t>m</w:t>
                      </w:r>
                      <w:r w:rsidRPr="00B324FC">
                        <w:rPr>
                          <w:b/>
                        </w:rPr>
                        <w:t>inutes)</w:t>
                      </w:r>
                    </w:p>
                    <w:p w:rsidR="00B324FC" w:rsidRPr="00B324FC" w:rsidRDefault="00B324FC" w:rsidP="00B324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5FEF" w:rsidRDefault="00E85FEF" w:rsidP="00A84FA6">
      <w:pPr>
        <w:pStyle w:val="ListParagraph"/>
        <w:spacing w:line="240" w:lineRule="auto"/>
        <w:rPr>
          <w:b/>
        </w:rPr>
      </w:pPr>
    </w:p>
    <w:p w:rsidR="009C6A7E" w:rsidRDefault="009C6A7E" w:rsidP="00A84FA6">
      <w:pPr>
        <w:pStyle w:val="ListParagraph"/>
        <w:spacing w:line="240" w:lineRule="auto"/>
        <w:rPr>
          <w:b/>
        </w:rPr>
      </w:pPr>
    </w:p>
    <w:p w:rsidR="009C6A7E" w:rsidRDefault="009C6A7E" w:rsidP="00A84FA6">
      <w:pPr>
        <w:pStyle w:val="ListParagraph"/>
        <w:spacing w:line="240" w:lineRule="auto"/>
        <w:rPr>
          <w:b/>
        </w:rPr>
      </w:pPr>
    </w:p>
    <w:p w:rsidR="00B324FC" w:rsidRDefault="00B324FC" w:rsidP="00A84FA6">
      <w:pPr>
        <w:pStyle w:val="ListParagraph"/>
        <w:spacing w:line="240" w:lineRule="auto"/>
        <w:rPr>
          <w:b/>
        </w:rPr>
      </w:pPr>
    </w:p>
    <w:p w:rsidR="009C6A7E" w:rsidRDefault="009C6A7E" w:rsidP="00202FB2">
      <w:pPr>
        <w:pStyle w:val="ListParagraph"/>
        <w:spacing w:line="240" w:lineRule="auto"/>
        <w:rPr>
          <w:b/>
          <w:u w:val="single"/>
        </w:rPr>
      </w:pPr>
    </w:p>
    <w:p w:rsidR="00B324FC" w:rsidRDefault="00A84FA6" w:rsidP="00202FB2">
      <w:pPr>
        <w:pStyle w:val="ListParagraph"/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WRITING FORMULAS FOR IONIC COMPOUNDS</w:t>
      </w:r>
      <w:r w:rsidR="00202FB2">
        <w:rPr>
          <w:b/>
          <w:u w:val="single"/>
        </w:rPr>
        <w:t xml:space="preserve"> </w:t>
      </w:r>
      <w:r w:rsidR="00202FB2">
        <w:rPr>
          <w:b/>
          <w:u w:val="single"/>
        </w:rPr>
        <w:tab/>
        <w:t>WITH TWO ELEMENTS</w:t>
      </w:r>
    </w:p>
    <w:p w:rsidR="00202FB2" w:rsidRDefault="00202FB2" w:rsidP="00202FB2">
      <w:pPr>
        <w:pStyle w:val="ListParagraph"/>
        <w:spacing w:line="240" w:lineRule="auto"/>
        <w:rPr>
          <w:b/>
          <w:u w:val="single"/>
        </w:rPr>
      </w:pPr>
      <w:bookmarkStart w:id="0" w:name="_GoBack"/>
      <w:bookmarkEnd w:id="0"/>
    </w:p>
    <w:p w:rsidR="00B324FC" w:rsidRDefault="00B324FC" w:rsidP="00B324FC">
      <w:pPr>
        <w:pStyle w:val="ListParagraph"/>
        <w:spacing w:line="240" w:lineRule="auto"/>
      </w:pPr>
      <w:r>
        <w:t>We need to figure out the ratio of</w:t>
      </w:r>
      <w:r w:rsidR="00F15383">
        <w:t xml:space="preserve"> metal to non-metal</w:t>
      </w:r>
      <w:r>
        <w:t xml:space="preserve"> ions to determine chemical formulas:</w:t>
      </w:r>
    </w:p>
    <w:p w:rsidR="00B324FC" w:rsidRDefault="00B324FC" w:rsidP="00B324FC">
      <w:pPr>
        <w:pStyle w:val="ListParagraph"/>
        <w:spacing w:line="240" w:lineRule="auto"/>
      </w:pPr>
    </w:p>
    <w:p w:rsidR="00B324FC" w:rsidRDefault="00B324FC" w:rsidP="00B324FC">
      <w:pPr>
        <w:pStyle w:val="ListParagraph"/>
        <w:tabs>
          <w:tab w:val="left" w:pos="1350"/>
        </w:tabs>
        <w:spacing w:line="240" w:lineRule="auto"/>
      </w:pPr>
      <w:r>
        <w:t>Eg.</w:t>
      </w:r>
      <w:r>
        <w:tab/>
        <w:t xml:space="preserve">sodium chloride = </w:t>
      </w:r>
      <w:r>
        <w:rPr>
          <w:b/>
        </w:rPr>
        <w:t>NaCl</w:t>
      </w:r>
      <w:r>
        <w:t xml:space="preserve">  (1 Na</w:t>
      </w:r>
      <w:r>
        <w:rPr>
          <w:vertAlign w:val="superscript"/>
        </w:rPr>
        <w:t>+</w:t>
      </w:r>
      <w:r>
        <w:t xml:space="preserve"> : 1 Cl</w:t>
      </w:r>
      <w:r>
        <w:rPr>
          <w:vertAlign w:val="superscript"/>
        </w:rPr>
        <w:t>-</w:t>
      </w:r>
      <w:r>
        <w:t>)</w:t>
      </w:r>
    </w:p>
    <w:p w:rsidR="00B324FC" w:rsidRDefault="00B324FC" w:rsidP="00B324FC">
      <w:pPr>
        <w:pStyle w:val="ListParagraph"/>
        <w:tabs>
          <w:tab w:val="left" w:pos="1350"/>
        </w:tabs>
        <w:spacing w:line="240" w:lineRule="auto"/>
      </w:pPr>
      <w:r>
        <w:tab/>
        <w:t xml:space="preserve">calcium fluoride = </w:t>
      </w:r>
      <w:r>
        <w:rPr>
          <w:b/>
        </w:rPr>
        <w:t>CaF</w:t>
      </w:r>
      <w:r>
        <w:rPr>
          <w:b/>
          <w:vertAlign w:val="subscript"/>
        </w:rPr>
        <w:t>2</w:t>
      </w:r>
      <w:r>
        <w:rPr>
          <w:b/>
        </w:rPr>
        <w:t xml:space="preserve">  </w:t>
      </w:r>
      <w:r>
        <w:t>(1 Ca</w:t>
      </w:r>
      <w:r>
        <w:rPr>
          <w:vertAlign w:val="superscript"/>
        </w:rPr>
        <w:t>2+</w:t>
      </w:r>
      <w:r>
        <w:t xml:space="preserve"> : 2 F</w:t>
      </w:r>
      <w:r>
        <w:rPr>
          <w:vertAlign w:val="superscript"/>
        </w:rPr>
        <w:t>-</w:t>
      </w:r>
      <w:r>
        <w:t>)</w:t>
      </w:r>
    </w:p>
    <w:p w:rsidR="00B324FC" w:rsidRDefault="00B324FC" w:rsidP="00B324FC">
      <w:pPr>
        <w:pStyle w:val="ListParagraph"/>
        <w:tabs>
          <w:tab w:val="left" w:pos="1350"/>
        </w:tabs>
        <w:spacing w:line="240" w:lineRule="auto"/>
      </w:pPr>
      <w:r>
        <w:tab/>
        <w:t>alumin</w:t>
      </w:r>
      <w:r w:rsidR="00042966">
        <w:t>i</w:t>
      </w:r>
      <w:r>
        <w:t xml:space="preserve">um oxide = </w:t>
      </w:r>
      <w:r>
        <w:rPr>
          <w:b/>
        </w:rPr>
        <w:t>Al</w:t>
      </w:r>
      <w:r>
        <w:rPr>
          <w:b/>
        </w:rPr>
        <w:softHyphen/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 </w:t>
      </w:r>
      <w:r w:rsidR="00716FDB">
        <w:t>(2 Al</w:t>
      </w:r>
      <w:r w:rsidR="00716FDB">
        <w:rPr>
          <w:vertAlign w:val="superscript"/>
        </w:rPr>
        <w:t xml:space="preserve">3+ </w:t>
      </w:r>
      <w:r>
        <w:t>: 3 O</w:t>
      </w:r>
      <w:r w:rsidR="00716FDB">
        <w:rPr>
          <w:vertAlign w:val="superscript"/>
        </w:rPr>
        <w:t>2-</w:t>
      </w:r>
      <w:r w:rsidR="00716FDB">
        <w:t>)</w:t>
      </w:r>
    </w:p>
    <w:p w:rsidR="00A560AE" w:rsidRDefault="00A560AE" w:rsidP="00B324FC">
      <w:pPr>
        <w:pStyle w:val="ListParagraph"/>
        <w:tabs>
          <w:tab w:val="left" w:pos="1350"/>
        </w:tabs>
        <w:spacing w:line="240" w:lineRule="auto"/>
      </w:pPr>
    </w:p>
    <w:p w:rsidR="00A560AE" w:rsidRDefault="006C0AEB" w:rsidP="00B324FC">
      <w:pPr>
        <w:pStyle w:val="ListParagraph"/>
        <w:tabs>
          <w:tab w:val="left" w:pos="1350"/>
        </w:tabs>
        <w:spacing w:line="240" w:lineRule="auto"/>
      </w:pPr>
      <w:r>
        <w:t xml:space="preserve">The </w:t>
      </w:r>
      <w:r>
        <w:rPr>
          <w:b/>
        </w:rPr>
        <w:t>subscripts</w:t>
      </w:r>
      <w:r>
        <w:t xml:space="preserve"> indicate the number of ions of each element in the final compound.</w:t>
      </w:r>
    </w:p>
    <w:p w:rsidR="001E5CE3" w:rsidRDefault="001E5CE3" w:rsidP="00B324FC">
      <w:pPr>
        <w:pStyle w:val="ListParagraph"/>
        <w:tabs>
          <w:tab w:val="left" w:pos="1350"/>
        </w:tabs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7363"/>
      </w:tblGrid>
      <w:tr w:rsidR="001E5CE3" w:rsidTr="001E5CE3">
        <w:tc>
          <w:tcPr>
            <w:tcW w:w="2082" w:type="dxa"/>
          </w:tcPr>
          <w:p w:rsidR="001E5CE3" w:rsidRPr="001E5CE3" w:rsidRDefault="001E5CE3" w:rsidP="001E5CE3">
            <w:pPr>
              <w:pStyle w:val="ListParagraph"/>
              <w:tabs>
                <w:tab w:val="left" w:pos="1350"/>
              </w:tabs>
              <w:ind w:left="0"/>
            </w:pPr>
            <w:r>
              <w:rPr>
                <w:b/>
              </w:rPr>
              <w:t>Al</w:t>
            </w:r>
            <w:r>
              <w:rPr>
                <w:b/>
              </w:rPr>
              <w:softHyphen/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363" w:type="dxa"/>
          </w:tcPr>
          <w:p w:rsidR="001E5CE3" w:rsidRDefault="001E5CE3" w:rsidP="001E5CE3">
            <w:pPr>
              <w:pStyle w:val="ListParagraph"/>
              <w:tabs>
                <w:tab w:val="left" w:pos="1350"/>
              </w:tabs>
              <w:ind w:left="0"/>
            </w:pPr>
            <w:r>
              <w:rPr>
                <w:b/>
              </w:rPr>
              <w:t>2 =  # of aluminum ions  (</w:t>
            </w:r>
            <w:r>
              <w:t>Al</w:t>
            </w:r>
            <w:r>
              <w:rPr>
                <w:vertAlign w:val="superscript"/>
              </w:rPr>
              <w:t xml:space="preserve">3+ </w:t>
            </w:r>
            <w:r>
              <w:t>)</w:t>
            </w:r>
            <w:r>
              <w:rPr>
                <w:b/>
              </w:rPr>
              <w:t xml:space="preserve">       3 = # of oxygen ions (</w:t>
            </w:r>
            <w:r>
              <w:t>O</w:t>
            </w:r>
            <w:r>
              <w:rPr>
                <w:vertAlign w:val="superscript"/>
              </w:rPr>
              <w:t>2-</w:t>
            </w:r>
            <w:r>
              <w:t>)</w:t>
            </w:r>
          </w:p>
        </w:tc>
      </w:tr>
    </w:tbl>
    <w:p w:rsidR="001E5CE3" w:rsidRDefault="001E5CE3" w:rsidP="00B324FC">
      <w:pPr>
        <w:pStyle w:val="ListParagraph"/>
        <w:tabs>
          <w:tab w:val="left" w:pos="1350"/>
        </w:tabs>
        <w:spacing w:line="240" w:lineRule="auto"/>
      </w:pPr>
    </w:p>
    <w:p w:rsidR="006C0AEB" w:rsidRDefault="006C0AEB" w:rsidP="00B324FC">
      <w:pPr>
        <w:pStyle w:val="ListParagraph"/>
        <w:tabs>
          <w:tab w:val="left" w:pos="1350"/>
        </w:tabs>
        <w:spacing w:line="240" w:lineRule="auto"/>
      </w:pPr>
      <w:r>
        <w:t xml:space="preserve">Let’s </w:t>
      </w:r>
      <w:r w:rsidR="00DF3D95">
        <w:t xml:space="preserve">look at the transfer of electrons between the valence shells of </w:t>
      </w:r>
      <w:r w:rsidR="00BA04DC">
        <w:t>atoms</w:t>
      </w:r>
      <w:r w:rsidR="001E5CE3">
        <w:t xml:space="preserve"> to show </w:t>
      </w:r>
      <w:r>
        <w:t>WHY these ions exist in certain ratios</w:t>
      </w:r>
    </w:p>
    <w:p w:rsidR="00BA04DC" w:rsidRDefault="00116893" w:rsidP="00B324FC">
      <w:pPr>
        <w:pStyle w:val="ListParagraph"/>
        <w:tabs>
          <w:tab w:val="left" w:pos="1350"/>
        </w:tabs>
        <w:spacing w:line="240" w:lineRule="auto"/>
      </w:pPr>
      <w:r>
        <w:t>EX 1: Sodium and Chlorine</w:t>
      </w:r>
    </w:p>
    <w:p w:rsidR="006C0AEB" w:rsidRPr="006C0AEB" w:rsidRDefault="006C0AEB" w:rsidP="00B324FC">
      <w:pPr>
        <w:pStyle w:val="ListParagraph"/>
        <w:tabs>
          <w:tab w:val="left" w:pos="1350"/>
        </w:tabs>
        <w:spacing w:line="240" w:lineRule="auto"/>
      </w:pPr>
    </w:p>
    <w:p w:rsidR="006C0AEB" w:rsidRDefault="006C0AEB" w:rsidP="00B324FC">
      <w:pPr>
        <w:pStyle w:val="ListParagraph"/>
        <w:spacing w:line="240" w:lineRule="auto"/>
      </w:pPr>
    </w:p>
    <w:p w:rsidR="009B2EAB" w:rsidRDefault="006C0AEB" w:rsidP="006C0AEB">
      <w:pPr>
        <w:tabs>
          <w:tab w:val="left" w:pos="8125"/>
        </w:tabs>
        <w:rPr>
          <w:sz w:val="40"/>
        </w:rPr>
      </w:pPr>
      <w:r>
        <w:tab/>
      </w:r>
    </w:p>
    <w:p w:rsidR="009B2EAB" w:rsidRPr="009B2EAB" w:rsidRDefault="009B2EAB" w:rsidP="009B2EAB">
      <w:pPr>
        <w:rPr>
          <w:sz w:val="40"/>
        </w:rPr>
      </w:pPr>
    </w:p>
    <w:p w:rsidR="00397F37" w:rsidRDefault="00397F37" w:rsidP="00397F37">
      <w:pPr>
        <w:pStyle w:val="ListParagraph"/>
        <w:tabs>
          <w:tab w:val="left" w:pos="1350"/>
        </w:tabs>
        <w:spacing w:line="240" w:lineRule="auto"/>
      </w:pPr>
    </w:p>
    <w:p w:rsidR="00116893" w:rsidRDefault="00116893" w:rsidP="00397F37">
      <w:pPr>
        <w:pStyle w:val="ListParagraph"/>
        <w:tabs>
          <w:tab w:val="left" w:pos="1350"/>
        </w:tabs>
        <w:spacing w:line="240" w:lineRule="auto"/>
      </w:pPr>
    </w:p>
    <w:p w:rsidR="00116893" w:rsidRDefault="00116893" w:rsidP="00397F37">
      <w:pPr>
        <w:pStyle w:val="ListParagraph"/>
        <w:tabs>
          <w:tab w:val="left" w:pos="1350"/>
        </w:tabs>
        <w:spacing w:line="240" w:lineRule="auto"/>
      </w:pPr>
    </w:p>
    <w:p w:rsidR="00116893" w:rsidRDefault="0002676D" w:rsidP="0002676D">
      <w:pPr>
        <w:pStyle w:val="ListParagraph"/>
        <w:tabs>
          <w:tab w:val="left" w:pos="1350"/>
        </w:tabs>
        <w:spacing w:line="360" w:lineRule="auto"/>
      </w:pPr>
      <w:r>
        <w:t>For sodium and chlorine to form a compound, the atoms must form ions! Each sodium atom ___________ and each chlorine atom ________________ to become an ion.  One sodium atom must transfer one electron to one chlorine atom for all the outer shells to be full.</w:t>
      </w:r>
    </w:p>
    <w:p w:rsidR="00116893" w:rsidRDefault="00116893" w:rsidP="00397F37">
      <w:pPr>
        <w:pStyle w:val="ListParagraph"/>
        <w:tabs>
          <w:tab w:val="left" w:pos="1350"/>
        </w:tabs>
        <w:spacing w:line="240" w:lineRule="auto"/>
      </w:pPr>
      <w:r>
        <w:t xml:space="preserve">EX 2 Calcium and Fluorine </w:t>
      </w:r>
    </w:p>
    <w:p w:rsidR="009B2EAB" w:rsidRPr="009B2EAB" w:rsidRDefault="009B2EAB" w:rsidP="009B2EAB">
      <w:pPr>
        <w:rPr>
          <w:sz w:val="40"/>
        </w:rPr>
      </w:pPr>
    </w:p>
    <w:p w:rsidR="009B2EAB" w:rsidRPr="009B2EAB" w:rsidRDefault="009B2EAB" w:rsidP="009B2EAB">
      <w:pPr>
        <w:rPr>
          <w:sz w:val="40"/>
        </w:rPr>
      </w:pPr>
    </w:p>
    <w:p w:rsidR="009B2EAB" w:rsidRPr="009B2EAB" w:rsidRDefault="009B2EAB" w:rsidP="009B2EAB">
      <w:pPr>
        <w:rPr>
          <w:sz w:val="40"/>
        </w:rPr>
      </w:pPr>
    </w:p>
    <w:p w:rsidR="009B2EAB" w:rsidRDefault="009B2EAB" w:rsidP="009B2EAB">
      <w:pPr>
        <w:rPr>
          <w:sz w:val="40"/>
        </w:rPr>
      </w:pPr>
    </w:p>
    <w:p w:rsidR="004B4B2C" w:rsidRDefault="009B2EAB" w:rsidP="009B2EAB">
      <w:pPr>
        <w:tabs>
          <w:tab w:val="left" w:pos="8178"/>
        </w:tabs>
        <w:rPr>
          <w:sz w:val="40"/>
        </w:rPr>
      </w:pPr>
      <w:r>
        <w:rPr>
          <w:sz w:val="40"/>
        </w:rPr>
        <w:tab/>
      </w:r>
    </w:p>
    <w:p w:rsidR="0002676D" w:rsidRPr="0002676D" w:rsidRDefault="0002676D" w:rsidP="0002676D">
      <w:pPr>
        <w:spacing w:line="360" w:lineRule="auto"/>
        <w:ind w:left="720"/>
        <w:rPr>
          <w:sz w:val="40"/>
        </w:rPr>
      </w:pPr>
      <w:r>
        <w:t>For calcium and fluorine to form a compound, the atoms must form ions! Each calcium atom _____________ and each fluorine atom _____________ to become an ion. One calcium atom must transfer two electrons to two fluorine atoms for all the outer shells to be full.</w:t>
      </w:r>
    </w:p>
    <w:p w:rsidR="0002676D" w:rsidRPr="00116893" w:rsidRDefault="0002676D" w:rsidP="0002676D">
      <w:pPr>
        <w:ind w:firstLine="720"/>
      </w:pPr>
      <w:r w:rsidRPr="00116893">
        <w:lastRenderedPageBreak/>
        <w:t>EX 3</w:t>
      </w:r>
      <w:r>
        <w:t xml:space="preserve"> Aluminum and Oxygen</w:t>
      </w:r>
    </w:p>
    <w:p w:rsidR="0002676D" w:rsidRDefault="0002676D" w:rsidP="004B4B2C">
      <w:pPr>
        <w:rPr>
          <w:sz w:val="40"/>
        </w:rPr>
      </w:pPr>
    </w:p>
    <w:p w:rsidR="004B4B2C" w:rsidRPr="004B4B2C" w:rsidRDefault="004B4B2C" w:rsidP="004B4B2C">
      <w:pPr>
        <w:tabs>
          <w:tab w:val="center" w:pos="5040"/>
        </w:tabs>
        <w:ind w:firstLine="720"/>
        <w:rPr>
          <w:sz w:val="40"/>
          <w:vertAlign w:val="superscript"/>
        </w:rPr>
      </w:pPr>
    </w:p>
    <w:p w:rsidR="004B4B2C" w:rsidRPr="004B4B2C" w:rsidRDefault="004B4B2C" w:rsidP="004B4B2C">
      <w:pPr>
        <w:rPr>
          <w:sz w:val="40"/>
        </w:rPr>
      </w:pPr>
    </w:p>
    <w:p w:rsidR="004B4B2C" w:rsidRPr="004B4B2C" w:rsidRDefault="004B4B2C" w:rsidP="004B4B2C">
      <w:pPr>
        <w:tabs>
          <w:tab w:val="left" w:pos="7094"/>
        </w:tabs>
        <w:rPr>
          <w:sz w:val="40"/>
          <w:vertAlign w:val="subscript"/>
        </w:rPr>
      </w:pPr>
      <w:r>
        <w:rPr>
          <w:sz w:val="40"/>
        </w:rPr>
        <w:tab/>
      </w:r>
      <w:r>
        <w:rPr>
          <w:sz w:val="40"/>
        </w:rPr>
        <w:tab/>
      </w:r>
    </w:p>
    <w:p w:rsidR="004B4B2C" w:rsidRDefault="004B4B2C" w:rsidP="004B4B2C">
      <w:pPr>
        <w:ind w:firstLine="720"/>
        <w:rPr>
          <w:sz w:val="40"/>
        </w:rPr>
      </w:pPr>
    </w:p>
    <w:p w:rsidR="00196752" w:rsidRDefault="00196752" w:rsidP="004B4B2C">
      <w:pPr>
        <w:ind w:firstLine="720"/>
        <w:rPr>
          <w:sz w:val="40"/>
        </w:rPr>
      </w:pPr>
    </w:p>
    <w:p w:rsidR="00196752" w:rsidRPr="00196752" w:rsidRDefault="00196752" w:rsidP="00196752">
      <w:pPr>
        <w:rPr>
          <w:sz w:val="40"/>
        </w:rPr>
      </w:pPr>
    </w:p>
    <w:p w:rsidR="00381081" w:rsidRPr="0002676D" w:rsidRDefault="0002676D" w:rsidP="00583A77">
      <w:pPr>
        <w:pStyle w:val="ListParagraph"/>
        <w:tabs>
          <w:tab w:val="left" w:pos="1350"/>
        </w:tabs>
        <w:spacing w:line="360" w:lineRule="auto"/>
        <w:rPr>
          <w:b/>
        </w:rPr>
      </w:pPr>
      <w:r>
        <w:t xml:space="preserve">For aluminum and oxygen to form a compound, the atoms must form ions! Each aluminum atom </w:t>
      </w:r>
      <w:r w:rsidR="00583A77">
        <w:t>__________________</w:t>
      </w:r>
      <w:r>
        <w:t xml:space="preserve"> and each oxygen atom </w:t>
      </w:r>
      <w:r w:rsidR="00583A77">
        <w:t>_______________</w:t>
      </w:r>
      <w:r>
        <w:t xml:space="preserve"> to become an ion. Two aluminum atoms must transfer six electrons to three oxygen atoms for all the outer shells to be full.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782"/>
        <w:gridCol w:w="4663"/>
      </w:tblGrid>
      <w:tr w:rsidR="001E5CE3" w:rsidTr="001E5CE3">
        <w:tc>
          <w:tcPr>
            <w:tcW w:w="4782" w:type="dxa"/>
          </w:tcPr>
          <w:p w:rsidR="001E5CE3" w:rsidRDefault="001E5CE3" w:rsidP="001E5CE3">
            <w:pPr>
              <w:pStyle w:val="ListParagraph"/>
              <w:ind w:left="0"/>
            </w:pPr>
            <w:r>
              <w:t>STEPS</w:t>
            </w:r>
          </w:p>
        </w:tc>
        <w:tc>
          <w:tcPr>
            <w:tcW w:w="4663" w:type="dxa"/>
          </w:tcPr>
          <w:p w:rsidR="001E5CE3" w:rsidRDefault="001E5CE3" w:rsidP="001E5CE3">
            <w:pPr>
              <w:pStyle w:val="ListParagraph"/>
              <w:ind w:left="0"/>
            </w:pPr>
            <w:r>
              <w:t>EXAMPLE: zinc nitride</w:t>
            </w:r>
          </w:p>
        </w:tc>
      </w:tr>
      <w:tr w:rsidR="001E5CE3" w:rsidTr="001E5CE3">
        <w:tc>
          <w:tcPr>
            <w:tcW w:w="4782" w:type="dxa"/>
          </w:tcPr>
          <w:p w:rsidR="001E5CE3" w:rsidRPr="00E85FEF" w:rsidRDefault="001E5CE3" w:rsidP="001E5CE3">
            <w:pPr>
              <w:pStyle w:val="ListParagraph"/>
              <w:numPr>
                <w:ilvl w:val="0"/>
                <w:numId w:val="4"/>
              </w:numPr>
            </w:pPr>
            <w:r w:rsidRPr="00E85FEF">
              <w:t>Identify each ion and its charge</w:t>
            </w:r>
          </w:p>
        </w:tc>
        <w:tc>
          <w:tcPr>
            <w:tcW w:w="4663" w:type="dxa"/>
          </w:tcPr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zinc: Zn</w:t>
            </w:r>
            <w:r w:rsidRPr="00E85FEF">
              <w:rPr>
                <w:vertAlign w:val="superscript"/>
              </w:rPr>
              <w:t>2+</w:t>
            </w:r>
          </w:p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nitride: N</w:t>
            </w:r>
            <w:r w:rsidRPr="00E85FEF">
              <w:rPr>
                <w:vertAlign w:val="superscript"/>
              </w:rPr>
              <w:t>3-</w:t>
            </w:r>
          </w:p>
        </w:tc>
      </w:tr>
      <w:tr w:rsidR="001E5CE3" w:rsidTr="001E5CE3">
        <w:tc>
          <w:tcPr>
            <w:tcW w:w="4782" w:type="dxa"/>
          </w:tcPr>
          <w:p w:rsidR="001E5CE3" w:rsidRPr="00E85FEF" w:rsidRDefault="001E5CE3" w:rsidP="001E5CE3">
            <w:pPr>
              <w:pStyle w:val="ListParagraph"/>
              <w:numPr>
                <w:ilvl w:val="0"/>
                <w:numId w:val="4"/>
              </w:numPr>
            </w:pPr>
            <w:r w:rsidRPr="00E85FEF">
              <w:t>Determine the total charges needed to balance positive and negative ions</w:t>
            </w:r>
          </w:p>
        </w:tc>
        <w:tc>
          <w:tcPr>
            <w:tcW w:w="4663" w:type="dxa"/>
          </w:tcPr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Zn</w:t>
            </w:r>
            <w:r w:rsidRPr="00E85FEF">
              <w:rPr>
                <w:vertAlign w:val="superscript"/>
              </w:rPr>
              <w:t>2+</w:t>
            </w:r>
            <w:r w:rsidRPr="00E85FEF">
              <w:t>: +2 +2 +2 = +6</w:t>
            </w:r>
          </w:p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N</w:t>
            </w:r>
            <w:r w:rsidRPr="00E85FEF">
              <w:rPr>
                <w:vertAlign w:val="superscript"/>
              </w:rPr>
              <w:t xml:space="preserve">3-     </w:t>
            </w:r>
            <w:r w:rsidRPr="00E85FEF">
              <w:t>: -3 -3       = -6</w:t>
            </w:r>
          </w:p>
        </w:tc>
      </w:tr>
      <w:tr w:rsidR="001E5CE3" w:rsidTr="001E5CE3">
        <w:tc>
          <w:tcPr>
            <w:tcW w:w="4782" w:type="dxa"/>
          </w:tcPr>
          <w:p w:rsidR="001E5CE3" w:rsidRPr="00E85FEF" w:rsidRDefault="001E5CE3" w:rsidP="001E5CE3">
            <w:pPr>
              <w:pStyle w:val="ListParagraph"/>
              <w:numPr>
                <w:ilvl w:val="0"/>
                <w:numId w:val="4"/>
              </w:numPr>
            </w:pPr>
            <w:r w:rsidRPr="00E85FEF">
              <w:t>Note the ratio of positive to negative</w:t>
            </w:r>
          </w:p>
        </w:tc>
        <w:tc>
          <w:tcPr>
            <w:tcW w:w="4663" w:type="dxa"/>
          </w:tcPr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3 Zn</w:t>
            </w:r>
            <w:r w:rsidRPr="00E85FEF">
              <w:rPr>
                <w:vertAlign w:val="superscript"/>
              </w:rPr>
              <w:t xml:space="preserve">2+  </w:t>
            </w:r>
            <w:r w:rsidRPr="00E85FEF">
              <w:t>ions for every 2 N</w:t>
            </w:r>
            <w:r w:rsidRPr="00E85FEF">
              <w:rPr>
                <w:vertAlign w:val="superscript"/>
              </w:rPr>
              <w:t>3-</w:t>
            </w:r>
            <w:r w:rsidRPr="00E85FEF">
              <w:t xml:space="preserve"> ions</w:t>
            </w:r>
          </w:p>
        </w:tc>
      </w:tr>
      <w:tr w:rsidR="001E5CE3" w:rsidTr="001E5CE3">
        <w:tc>
          <w:tcPr>
            <w:tcW w:w="4782" w:type="dxa"/>
          </w:tcPr>
          <w:p w:rsidR="000B5390" w:rsidRPr="00E85FEF" w:rsidRDefault="001E5CE3" w:rsidP="001E5CE3">
            <w:pPr>
              <w:pStyle w:val="ListParagraph"/>
              <w:numPr>
                <w:ilvl w:val="0"/>
                <w:numId w:val="4"/>
              </w:numPr>
            </w:pPr>
            <w:r w:rsidRPr="00E85FEF">
              <w:t xml:space="preserve">Use subscripts to write the formula. </w:t>
            </w:r>
          </w:p>
          <w:p w:rsidR="001E5CE3" w:rsidRPr="00E85FEF" w:rsidRDefault="001E5CE3" w:rsidP="000B5390">
            <w:pPr>
              <w:pStyle w:val="ListParagraph"/>
            </w:pPr>
            <w:r w:rsidRPr="00E85FEF">
              <w:t>A “1” is not shown in the subscript</w:t>
            </w:r>
          </w:p>
        </w:tc>
        <w:tc>
          <w:tcPr>
            <w:tcW w:w="4663" w:type="dxa"/>
          </w:tcPr>
          <w:p w:rsidR="001E5CE3" w:rsidRPr="00E85FEF" w:rsidRDefault="001E5CE3" w:rsidP="001E5CE3">
            <w:pPr>
              <w:pStyle w:val="ListParagraph"/>
              <w:ind w:left="0"/>
            </w:pPr>
            <w:r w:rsidRPr="00E85FEF">
              <w:t>Zn</w:t>
            </w:r>
            <w:r w:rsidRPr="00E85FEF">
              <w:rPr>
                <w:vertAlign w:val="subscript"/>
              </w:rPr>
              <w:t>3</w:t>
            </w:r>
            <w:r w:rsidRPr="00E85FEF">
              <w:t>N</w:t>
            </w:r>
            <w:r w:rsidRPr="00E85FEF">
              <w:rPr>
                <w:vertAlign w:val="subscript"/>
              </w:rPr>
              <w:t>2</w:t>
            </w:r>
          </w:p>
          <w:p w:rsidR="001E5CE3" w:rsidRPr="00E85FEF" w:rsidRDefault="001E5CE3" w:rsidP="001E5CE3">
            <w:pPr>
              <w:pStyle w:val="ListParagraph"/>
              <w:ind w:left="0"/>
            </w:pPr>
          </w:p>
        </w:tc>
      </w:tr>
    </w:tbl>
    <w:p w:rsidR="00202FB2" w:rsidRDefault="00202FB2" w:rsidP="00196752">
      <w:pPr>
        <w:rPr>
          <w:b/>
        </w:rPr>
      </w:pPr>
    </w:p>
    <w:p w:rsidR="001E5CE3" w:rsidRDefault="001E5CE3" w:rsidP="00B66061">
      <w:pPr>
        <w:rPr>
          <w:b/>
        </w:rPr>
      </w:pPr>
    </w:p>
    <w:p w:rsidR="001E5CE3" w:rsidRDefault="001E5CE3" w:rsidP="00B66061">
      <w:pPr>
        <w:rPr>
          <w:b/>
        </w:rPr>
      </w:pPr>
    </w:p>
    <w:p w:rsidR="001E5CE3" w:rsidRDefault="001E5CE3" w:rsidP="00B66061">
      <w:pPr>
        <w:rPr>
          <w:b/>
        </w:rPr>
      </w:pPr>
    </w:p>
    <w:p w:rsidR="001E5CE3" w:rsidRDefault="001E5CE3" w:rsidP="00B66061">
      <w:pPr>
        <w:rPr>
          <w:b/>
        </w:rPr>
      </w:pPr>
    </w:p>
    <w:p w:rsidR="00B66061" w:rsidRPr="00E85FEF" w:rsidRDefault="00DF3D95" w:rsidP="00B66061">
      <w:r w:rsidRPr="00E85FEF">
        <w:rPr>
          <w:b/>
          <w:u w:val="single"/>
        </w:rPr>
        <w:t xml:space="preserve">CHARGE-BALANCING </w:t>
      </w:r>
      <w:r w:rsidR="000B5390" w:rsidRPr="00E85FEF">
        <w:rPr>
          <w:b/>
          <w:u w:val="single"/>
        </w:rPr>
        <w:t>METHOD</w:t>
      </w:r>
      <w:r w:rsidR="00B66061" w:rsidRPr="00E85FEF">
        <w:rPr>
          <w:b/>
          <w:u w:val="single"/>
        </w:rPr>
        <w:t>:</w:t>
      </w:r>
      <w:r>
        <w:rPr>
          <w:b/>
        </w:rPr>
        <w:t xml:space="preserve"> </w:t>
      </w:r>
      <w:r w:rsidRPr="00E85FEF">
        <w:t>The total positive charge of the metal ions must be the same as the total negative charge of the non-metal ions.</w:t>
      </w:r>
      <w:r w:rsidR="000B5390" w:rsidRPr="00E85FEF">
        <w:t xml:space="preserve"> The number of each charge is the ratio of positive to negative ions.</w:t>
      </w:r>
    </w:p>
    <w:p w:rsidR="00DF3D95" w:rsidRDefault="001F383B" w:rsidP="00DF3D95">
      <w:pPr>
        <w:tabs>
          <w:tab w:val="left" w:pos="798"/>
        </w:tabs>
        <w:spacing w:line="240" w:lineRule="auto"/>
        <w:rPr>
          <w:sz w:val="36"/>
          <w:vertAlign w:val="subscript"/>
        </w:rPr>
      </w:pPr>
      <w:r w:rsidRPr="001F383B">
        <w:rPr>
          <w:sz w:val="36"/>
        </w:rPr>
        <w:t>Al</w:t>
      </w:r>
      <w:r w:rsidRPr="001F383B">
        <w:rPr>
          <w:sz w:val="36"/>
          <w:vertAlign w:val="superscript"/>
        </w:rPr>
        <w:t>3+</w:t>
      </w:r>
      <w:r w:rsidRPr="001F383B">
        <w:rPr>
          <w:sz w:val="36"/>
        </w:rPr>
        <w:t xml:space="preserve">   O</w:t>
      </w:r>
      <w:r w:rsidRPr="001F383B">
        <w:rPr>
          <w:sz w:val="36"/>
          <w:vertAlign w:val="superscript"/>
        </w:rPr>
        <w:t>2-</w:t>
      </w:r>
      <w:r w:rsidRPr="001F383B">
        <w:rPr>
          <w:sz w:val="36"/>
        </w:rPr>
        <w:t xml:space="preserve"> </w:t>
      </w:r>
      <w:r w:rsidRPr="001F383B">
        <w:rPr>
          <w:sz w:val="36"/>
        </w:rPr>
        <w:sym w:font="Wingdings" w:char="F0E0"/>
      </w:r>
      <w:r w:rsidRPr="001F383B">
        <w:rPr>
          <w:sz w:val="36"/>
        </w:rPr>
        <w:t xml:space="preserve"> Al</w:t>
      </w:r>
      <w:r w:rsidRPr="001F383B">
        <w:rPr>
          <w:sz w:val="36"/>
          <w:vertAlign w:val="subscript"/>
        </w:rPr>
        <w:t>2</w:t>
      </w:r>
      <w:r w:rsidRPr="001F383B">
        <w:rPr>
          <w:sz w:val="36"/>
        </w:rPr>
        <w:t>O</w:t>
      </w:r>
      <w:r w:rsidRPr="001F383B">
        <w:rPr>
          <w:sz w:val="36"/>
          <w:vertAlign w:val="subscript"/>
        </w:rPr>
        <w:t>3</w:t>
      </w:r>
      <w:r w:rsidR="00DF3D95">
        <w:rPr>
          <w:sz w:val="36"/>
          <w:vertAlign w:val="subscript"/>
        </w:rPr>
        <w:tab/>
      </w:r>
      <w:r w:rsidR="00DF3D95">
        <w:rPr>
          <w:sz w:val="36"/>
          <w:vertAlign w:val="subscript"/>
        </w:rPr>
        <w:tab/>
      </w:r>
      <w:r w:rsidR="00DF3D95">
        <w:rPr>
          <w:sz w:val="36"/>
          <w:vertAlign w:val="subscript"/>
        </w:rPr>
        <w:tab/>
      </w:r>
      <w:r w:rsidR="00DF3D95">
        <w:rPr>
          <w:sz w:val="36"/>
          <w:vertAlign w:val="subscript"/>
        </w:rPr>
        <w:tab/>
      </w:r>
      <w:r w:rsidR="00D05B06">
        <w:rPr>
          <w:sz w:val="36"/>
          <w:vertAlign w:val="subscript"/>
        </w:rPr>
        <w:tab/>
      </w:r>
      <w:r w:rsidR="00DF3D95" w:rsidRPr="001F383B">
        <w:rPr>
          <w:sz w:val="36"/>
        </w:rPr>
        <w:t>Zn</w:t>
      </w:r>
      <w:r w:rsidR="00DF3D95" w:rsidRPr="001F383B">
        <w:rPr>
          <w:sz w:val="36"/>
          <w:vertAlign w:val="superscript"/>
        </w:rPr>
        <w:t>2+</w:t>
      </w:r>
      <w:r w:rsidR="00DF3D95" w:rsidRPr="001F383B">
        <w:rPr>
          <w:sz w:val="36"/>
        </w:rPr>
        <w:t xml:space="preserve">  N</w:t>
      </w:r>
      <w:r w:rsidR="00DF3D95" w:rsidRPr="001F383B">
        <w:rPr>
          <w:sz w:val="36"/>
          <w:vertAlign w:val="superscript"/>
        </w:rPr>
        <w:t>3-</w:t>
      </w:r>
      <w:r w:rsidR="00DF3D95" w:rsidRPr="001F383B">
        <w:rPr>
          <w:sz w:val="36"/>
        </w:rPr>
        <w:t xml:space="preserve"> </w:t>
      </w:r>
      <w:r w:rsidR="00DF3D95" w:rsidRPr="001F383B">
        <w:rPr>
          <w:sz w:val="36"/>
        </w:rPr>
        <w:sym w:font="Wingdings" w:char="F0E0"/>
      </w:r>
      <w:r w:rsidR="00DF3D95" w:rsidRPr="001F383B">
        <w:rPr>
          <w:sz w:val="36"/>
        </w:rPr>
        <w:t xml:space="preserve"> Zn</w:t>
      </w:r>
      <w:r w:rsidR="00DF3D95" w:rsidRPr="001F383B">
        <w:rPr>
          <w:sz w:val="36"/>
          <w:vertAlign w:val="subscript"/>
        </w:rPr>
        <w:t>3</w:t>
      </w:r>
      <w:r w:rsidR="00DF3D95" w:rsidRPr="001F383B">
        <w:rPr>
          <w:sz w:val="36"/>
        </w:rPr>
        <w:t>N</w:t>
      </w:r>
      <w:r w:rsidR="00DF3D95" w:rsidRPr="001F383B">
        <w:rPr>
          <w:sz w:val="36"/>
          <w:vertAlign w:val="subscript"/>
        </w:rPr>
        <w:t>2</w:t>
      </w:r>
    </w:p>
    <w:p w:rsidR="00DF3D95" w:rsidRPr="00827AA7" w:rsidRDefault="001F383B" w:rsidP="00DF3D95">
      <w:pPr>
        <w:tabs>
          <w:tab w:val="left" w:pos="798"/>
        </w:tabs>
        <w:spacing w:line="240" w:lineRule="auto"/>
        <w:rPr>
          <w:i/>
          <w:sz w:val="24"/>
          <w:szCs w:val="24"/>
        </w:rPr>
      </w:pPr>
      <w:r w:rsidRPr="00666184">
        <w:rPr>
          <w:i/>
          <w:sz w:val="24"/>
          <w:szCs w:val="24"/>
        </w:rPr>
        <w:t>+</w:t>
      </w:r>
      <w:r w:rsidRPr="000B5390">
        <w:rPr>
          <w:i/>
          <w:sz w:val="24"/>
          <w:szCs w:val="24"/>
          <w:u w:val="single"/>
        </w:rPr>
        <w:t>3</w:t>
      </w:r>
      <w:r w:rsidRPr="00827AA7">
        <w:rPr>
          <w:i/>
          <w:sz w:val="24"/>
          <w:szCs w:val="24"/>
        </w:rPr>
        <w:t xml:space="preserve"> +</w:t>
      </w:r>
      <w:r w:rsidRPr="00666184">
        <w:rPr>
          <w:i/>
          <w:sz w:val="24"/>
          <w:szCs w:val="24"/>
          <w:u w:val="single"/>
        </w:rPr>
        <w:t>3</w:t>
      </w:r>
      <w:r w:rsidRPr="00827AA7">
        <w:rPr>
          <w:i/>
          <w:sz w:val="24"/>
          <w:szCs w:val="24"/>
        </w:rPr>
        <w:tab/>
        <w:t>-</w:t>
      </w:r>
      <w:r w:rsidRPr="00666184">
        <w:rPr>
          <w:i/>
          <w:sz w:val="24"/>
          <w:szCs w:val="24"/>
          <w:u w:val="single"/>
        </w:rPr>
        <w:t>2</w:t>
      </w:r>
      <w:r w:rsidRPr="00827AA7">
        <w:rPr>
          <w:i/>
          <w:sz w:val="24"/>
          <w:szCs w:val="24"/>
        </w:rPr>
        <w:t xml:space="preserve"> -</w:t>
      </w:r>
      <w:r w:rsidRPr="00666184">
        <w:rPr>
          <w:i/>
          <w:sz w:val="24"/>
          <w:szCs w:val="24"/>
          <w:u w:val="single"/>
        </w:rPr>
        <w:t>2</w:t>
      </w:r>
      <w:r w:rsidRPr="00827AA7">
        <w:rPr>
          <w:i/>
          <w:sz w:val="24"/>
          <w:szCs w:val="24"/>
        </w:rPr>
        <w:t xml:space="preserve"> -</w:t>
      </w:r>
      <w:r w:rsidRPr="00666184">
        <w:rPr>
          <w:i/>
          <w:sz w:val="24"/>
          <w:szCs w:val="24"/>
          <w:u w:val="single"/>
        </w:rPr>
        <w:t>2</w:t>
      </w:r>
      <w:r w:rsidR="000B5390">
        <w:rPr>
          <w:i/>
          <w:sz w:val="24"/>
          <w:szCs w:val="24"/>
        </w:rPr>
        <w:t xml:space="preserve">  </w:t>
      </w:r>
      <w:r w:rsidR="000B5390" w:rsidRPr="000B5390">
        <w:rPr>
          <w:i/>
          <w:sz w:val="24"/>
          <w:szCs w:val="24"/>
        </w:rPr>
        <w:sym w:font="Wingdings" w:char="F0E0"/>
      </w:r>
      <w:r w:rsidR="000B5390">
        <w:rPr>
          <w:i/>
          <w:sz w:val="24"/>
          <w:szCs w:val="24"/>
        </w:rPr>
        <w:t xml:space="preserve"> shows # of each ion</w:t>
      </w:r>
      <w:r w:rsidR="00DF3D95">
        <w:rPr>
          <w:i/>
          <w:sz w:val="24"/>
          <w:szCs w:val="24"/>
        </w:rPr>
        <w:tab/>
        <w:t xml:space="preserve">     </w:t>
      </w:r>
      <w:r w:rsidR="00D05B06">
        <w:rPr>
          <w:i/>
          <w:sz w:val="24"/>
          <w:szCs w:val="24"/>
        </w:rPr>
        <w:tab/>
        <w:t xml:space="preserve">     </w:t>
      </w:r>
      <w:r w:rsidR="00DF3D95">
        <w:rPr>
          <w:i/>
          <w:sz w:val="24"/>
          <w:szCs w:val="24"/>
        </w:rPr>
        <w:t xml:space="preserve">   </w:t>
      </w:r>
      <w:r w:rsidR="00DF3D95" w:rsidRPr="00827AA7">
        <w:rPr>
          <w:i/>
          <w:sz w:val="24"/>
          <w:szCs w:val="24"/>
        </w:rPr>
        <w:t>+2 +2 +2</w:t>
      </w:r>
      <w:r w:rsidR="00DF3D95" w:rsidRPr="00827AA7">
        <w:rPr>
          <w:i/>
          <w:sz w:val="24"/>
          <w:szCs w:val="24"/>
        </w:rPr>
        <w:tab/>
      </w:r>
      <w:r w:rsidR="00DF3D95">
        <w:rPr>
          <w:i/>
          <w:sz w:val="24"/>
          <w:szCs w:val="24"/>
        </w:rPr>
        <w:t xml:space="preserve">  </w:t>
      </w:r>
      <w:r w:rsidR="00DF3D95" w:rsidRPr="00827AA7">
        <w:rPr>
          <w:i/>
          <w:sz w:val="24"/>
          <w:szCs w:val="24"/>
        </w:rPr>
        <w:t>-3 -3</w:t>
      </w:r>
    </w:p>
    <w:p w:rsidR="00DF3D95" w:rsidRPr="00827AA7" w:rsidRDefault="00DF3D95" w:rsidP="001F383B">
      <w:pPr>
        <w:tabs>
          <w:tab w:val="left" w:pos="798"/>
        </w:tabs>
        <w:spacing w:line="240" w:lineRule="auto"/>
        <w:rPr>
          <w:i/>
          <w:sz w:val="24"/>
          <w:szCs w:val="24"/>
          <w:vertAlign w:val="subscript"/>
        </w:rPr>
      </w:pPr>
      <w:r>
        <w:rPr>
          <w:i/>
          <w:sz w:val="24"/>
          <w:szCs w:val="24"/>
        </w:rPr>
        <w:t>+6</w:t>
      </w:r>
      <w:r w:rsidR="00D05B06">
        <w:rPr>
          <w:i/>
          <w:sz w:val="24"/>
          <w:szCs w:val="24"/>
        </w:rPr>
        <w:t xml:space="preserve">    =</w:t>
      </w:r>
      <w:r>
        <w:rPr>
          <w:i/>
          <w:sz w:val="24"/>
          <w:szCs w:val="24"/>
        </w:rPr>
        <w:tab/>
        <w:t>-6</w:t>
      </w:r>
      <w:r w:rsidR="000B5390">
        <w:rPr>
          <w:i/>
          <w:sz w:val="24"/>
          <w:szCs w:val="24"/>
        </w:rPr>
        <w:t xml:space="preserve"> </w:t>
      </w:r>
      <w:r w:rsidR="000B5390" w:rsidRPr="000B5390">
        <w:rPr>
          <w:i/>
          <w:sz w:val="24"/>
          <w:szCs w:val="24"/>
        </w:rPr>
        <w:sym w:font="Wingdings" w:char="F0E0"/>
      </w:r>
      <w:r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>total</w:t>
      </w:r>
      <w:r w:rsidR="00D05B06">
        <w:rPr>
          <w:i/>
          <w:sz w:val="24"/>
          <w:szCs w:val="24"/>
        </w:rPr>
        <w:t xml:space="preserve"> # of</w:t>
      </w:r>
      <w:r w:rsidR="000B5390">
        <w:rPr>
          <w:i/>
          <w:sz w:val="24"/>
          <w:szCs w:val="24"/>
        </w:rPr>
        <w:t xml:space="preserve"> + and </w:t>
      </w:r>
      <w:r w:rsidR="00D05B06">
        <w:rPr>
          <w:i/>
          <w:sz w:val="24"/>
          <w:szCs w:val="24"/>
        </w:rPr>
        <w:t xml:space="preserve"># of </w:t>
      </w:r>
      <w:r w:rsidR="000B5390">
        <w:rPr>
          <w:i/>
          <w:sz w:val="24"/>
          <w:szCs w:val="24"/>
        </w:rPr>
        <w:t xml:space="preserve">- must be </w:t>
      </w:r>
      <w:r w:rsidR="00D05B06">
        <w:rPr>
          <w:i/>
          <w:sz w:val="24"/>
          <w:szCs w:val="24"/>
        </w:rPr>
        <w:t>equal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+6</w:t>
      </w:r>
      <w:r w:rsidR="00D05B06">
        <w:rPr>
          <w:i/>
          <w:sz w:val="24"/>
          <w:szCs w:val="24"/>
        </w:rPr>
        <w:t xml:space="preserve">     =</w:t>
      </w:r>
      <w:r>
        <w:rPr>
          <w:i/>
          <w:sz w:val="24"/>
          <w:szCs w:val="24"/>
        </w:rPr>
        <w:tab/>
        <w:t xml:space="preserve">   -6</w:t>
      </w:r>
    </w:p>
    <w:p w:rsidR="000B5390" w:rsidRPr="001F383B" w:rsidRDefault="001F383B" w:rsidP="000B5390">
      <w:pPr>
        <w:tabs>
          <w:tab w:val="left" w:pos="798"/>
        </w:tabs>
        <w:spacing w:line="240" w:lineRule="auto"/>
        <w:rPr>
          <w:b/>
          <w:sz w:val="12"/>
        </w:rPr>
      </w:pPr>
      <w:r w:rsidRPr="001F383B">
        <w:rPr>
          <w:sz w:val="36"/>
        </w:rPr>
        <w:t>Al</w:t>
      </w:r>
      <w:r w:rsidRPr="001F383B">
        <w:rPr>
          <w:sz w:val="36"/>
          <w:vertAlign w:val="superscript"/>
        </w:rPr>
        <w:t>3+</w:t>
      </w:r>
      <w:r w:rsidRPr="001F383B">
        <w:rPr>
          <w:sz w:val="36"/>
        </w:rPr>
        <w:t xml:space="preserve">   Cl</w:t>
      </w:r>
      <w:r w:rsidRPr="001F383B">
        <w:rPr>
          <w:sz w:val="36"/>
          <w:vertAlign w:val="superscript"/>
        </w:rPr>
        <w:t>-</w:t>
      </w:r>
      <w:r w:rsidRPr="001F383B">
        <w:rPr>
          <w:sz w:val="36"/>
        </w:rPr>
        <w:t xml:space="preserve">  </w:t>
      </w:r>
      <w:r w:rsidRPr="001F383B">
        <w:rPr>
          <w:sz w:val="36"/>
        </w:rPr>
        <w:sym w:font="Wingdings" w:char="F0E0"/>
      </w:r>
      <w:r w:rsidRPr="001F383B">
        <w:rPr>
          <w:sz w:val="36"/>
        </w:rPr>
        <w:t xml:space="preserve"> AlCl</w:t>
      </w:r>
      <w:r w:rsidRPr="001F383B">
        <w:rPr>
          <w:sz w:val="36"/>
          <w:vertAlign w:val="subscript"/>
        </w:rPr>
        <w:t>3</w:t>
      </w:r>
      <w:r w:rsidRPr="001F383B">
        <w:rPr>
          <w:sz w:val="36"/>
        </w:rPr>
        <w:t xml:space="preserve">   </w:t>
      </w:r>
      <w:r w:rsidRPr="00827AA7">
        <w:rPr>
          <w:sz w:val="24"/>
          <w:szCs w:val="24"/>
        </w:rPr>
        <w:t>*Do not write “1” as a subscript!</w:t>
      </w:r>
      <w:r w:rsidR="000B5390">
        <w:rPr>
          <w:sz w:val="24"/>
          <w:szCs w:val="24"/>
        </w:rPr>
        <w:tab/>
      </w:r>
      <w:r w:rsidR="000B5390" w:rsidRPr="001F383B">
        <w:rPr>
          <w:sz w:val="36"/>
        </w:rPr>
        <w:t>Mg</w:t>
      </w:r>
      <w:r w:rsidR="000B5390" w:rsidRPr="001F383B">
        <w:rPr>
          <w:sz w:val="36"/>
          <w:vertAlign w:val="superscript"/>
        </w:rPr>
        <w:t>2+</w:t>
      </w:r>
      <w:r w:rsidR="000B5390" w:rsidRPr="001F383B">
        <w:rPr>
          <w:sz w:val="36"/>
        </w:rPr>
        <w:t xml:space="preserve"> O</w:t>
      </w:r>
      <w:r w:rsidR="000B5390" w:rsidRPr="001F383B">
        <w:rPr>
          <w:sz w:val="36"/>
          <w:vertAlign w:val="superscript"/>
        </w:rPr>
        <w:t>2-</w:t>
      </w:r>
      <w:r w:rsidR="000B5390" w:rsidRPr="001F383B">
        <w:rPr>
          <w:sz w:val="36"/>
        </w:rPr>
        <w:t xml:space="preserve"> </w:t>
      </w:r>
      <w:r w:rsidR="000B5390" w:rsidRPr="001F383B">
        <w:rPr>
          <w:sz w:val="36"/>
        </w:rPr>
        <w:sym w:font="Wingdings" w:char="F0E0"/>
      </w:r>
      <w:r w:rsidR="000B5390" w:rsidRPr="001F383B">
        <w:rPr>
          <w:sz w:val="36"/>
        </w:rPr>
        <w:t xml:space="preserve"> MgO   </w:t>
      </w:r>
    </w:p>
    <w:p w:rsidR="000B5390" w:rsidRPr="00827AA7" w:rsidRDefault="001F383B" w:rsidP="000B5390">
      <w:pPr>
        <w:tabs>
          <w:tab w:val="left" w:pos="798"/>
        </w:tabs>
        <w:spacing w:line="240" w:lineRule="auto"/>
        <w:rPr>
          <w:i/>
          <w:sz w:val="24"/>
          <w:szCs w:val="24"/>
        </w:rPr>
      </w:pPr>
      <w:r w:rsidRPr="00827AA7">
        <w:rPr>
          <w:i/>
          <w:sz w:val="24"/>
          <w:szCs w:val="24"/>
        </w:rPr>
        <w:t>+3</w:t>
      </w:r>
      <w:r w:rsidRPr="00827AA7">
        <w:rPr>
          <w:i/>
          <w:sz w:val="24"/>
          <w:szCs w:val="24"/>
        </w:rPr>
        <w:tab/>
        <w:t>-1 -1 -1</w:t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>
        <w:rPr>
          <w:i/>
          <w:sz w:val="24"/>
          <w:szCs w:val="24"/>
        </w:rPr>
        <w:tab/>
      </w:r>
      <w:r w:rsidR="000B5390" w:rsidRPr="00827AA7">
        <w:rPr>
          <w:i/>
          <w:sz w:val="24"/>
          <w:szCs w:val="24"/>
        </w:rPr>
        <w:t>+2</w:t>
      </w:r>
      <w:r w:rsidR="000B5390" w:rsidRPr="00827AA7">
        <w:rPr>
          <w:i/>
          <w:sz w:val="24"/>
          <w:szCs w:val="24"/>
        </w:rPr>
        <w:tab/>
        <w:t>-2</w:t>
      </w:r>
    </w:p>
    <w:p w:rsidR="000B5390" w:rsidRPr="00583A77" w:rsidRDefault="000B5390" w:rsidP="00583A77">
      <w:pPr>
        <w:tabs>
          <w:tab w:val="left" w:pos="798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+3</w:t>
      </w:r>
      <w:r>
        <w:rPr>
          <w:i/>
          <w:sz w:val="24"/>
          <w:szCs w:val="24"/>
        </w:rPr>
        <w:tab/>
        <w:t xml:space="preserve">-3 </w:t>
      </w:r>
    </w:p>
    <w:p w:rsidR="00B50041" w:rsidRPr="00B50041" w:rsidRDefault="00B50041" w:rsidP="00B50041">
      <w:pPr>
        <w:rPr>
          <w:u w:val="single"/>
        </w:rPr>
      </w:pPr>
      <w:r w:rsidRPr="00B50041">
        <w:rPr>
          <w:b/>
          <w:u w:val="single"/>
        </w:rPr>
        <w:lastRenderedPageBreak/>
        <w:t>CRISS-CROSS METHOD:</w:t>
      </w:r>
    </w:p>
    <w:p w:rsidR="00B50041" w:rsidRDefault="00B50041" w:rsidP="00B50041">
      <w:pPr>
        <w:rPr>
          <w:sz w:val="56"/>
        </w:rPr>
      </w:pPr>
      <w:r>
        <w:rPr>
          <w:sz w:val="56"/>
        </w:rPr>
        <w:t xml:space="preserve">aluminum oxide </w:t>
      </w:r>
      <w:r w:rsidRPr="00B50041">
        <w:rPr>
          <w:sz w:val="56"/>
        </w:rPr>
        <w:sym w:font="Wingdings" w:char="F0E0"/>
      </w:r>
      <w:r w:rsidRPr="00C66E5A">
        <w:rPr>
          <w:sz w:val="56"/>
        </w:rPr>
        <w:t>Al</w:t>
      </w:r>
      <w:r w:rsidRPr="00C66E5A">
        <w:rPr>
          <w:sz w:val="56"/>
          <w:vertAlign w:val="superscript"/>
        </w:rPr>
        <w:t>3+</w:t>
      </w:r>
      <w:r w:rsidRPr="00C66E5A">
        <w:rPr>
          <w:sz w:val="56"/>
        </w:rPr>
        <w:t xml:space="preserve">   O</w:t>
      </w:r>
      <w:r w:rsidRPr="00C66E5A">
        <w:rPr>
          <w:sz w:val="56"/>
          <w:vertAlign w:val="superscript"/>
        </w:rPr>
        <w:t>2-</w:t>
      </w:r>
      <w:r w:rsidRPr="00C66E5A">
        <w:rPr>
          <w:sz w:val="56"/>
        </w:rPr>
        <w:t xml:space="preserve"> </w:t>
      </w:r>
      <w:r w:rsidRPr="00C66E5A">
        <w:rPr>
          <w:sz w:val="56"/>
        </w:rPr>
        <w:sym w:font="Wingdings" w:char="F0E0"/>
      </w:r>
      <w:r>
        <w:rPr>
          <w:sz w:val="56"/>
        </w:rPr>
        <w:t xml:space="preserve"> </w:t>
      </w:r>
    </w:p>
    <w:p w:rsidR="00B50041" w:rsidRDefault="00B50041" w:rsidP="00B50041">
      <w:pPr>
        <w:rPr>
          <w:sz w:val="56"/>
        </w:rPr>
      </w:pPr>
      <w:r>
        <w:rPr>
          <w:sz w:val="56"/>
        </w:rPr>
        <w:t xml:space="preserve">zinc nitride </w:t>
      </w:r>
      <w:r w:rsidRPr="00B50041">
        <w:rPr>
          <w:sz w:val="56"/>
        </w:rPr>
        <w:sym w:font="Wingdings" w:char="F0E0"/>
      </w:r>
      <w:r w:rsidRPr="00C66E5A">
        <w:rPr>
          <w:sz w:val="56"/>
        </w:rPr>
        <w:t>Zn</w:t>
      </w:r>
      <w:r w:rsidRPr="00C66E5A">
        <w:rPr>
          <w:sz w:val="56"/>
          <w:vertAlign w:val="superscript"/>
        </w:rPr>
        <w:t>2+</w:t>
      </w:r>
      <w:r w:rsidRPr="00C66E5A">
        <w:rPr>
          <w:sz w:val="56"/>
        </w:rPr>
        <w:t xml:space="preserve">  N</w:t>
      </w:r>
      <w:r w:rsidRPr="00C66E5A">
        <w:rPr>
          <w:sz w:val="56"/>
          <w:vertAlign w:val="superscript"/>
        </w:rPr>
        <w:t>3-</w:t>
      </w:r>
      <w:r>
        <w:rPr>
          <w:sz w:val="56"/>
        </w:rPr>
        <w:t xml:space="preserve"> </w:t>
      </w:r>
      <w:r w:rsidRPr="00C66E5A">
        <w:rPr>
          <w:sz w:val="56"/>
        </w:rPr>
        <w:sym w:font="Wingdings" w:char="F0E0"/>
      </w:r>
      <w:r>
        <w:rPr>
          <w:sz w:val="56"/>
        </w:rPr>
        <w:t xml:space="preserve"> </w:t>
      </w:r>
    </w:p>
    <w:p w:rsidR="00B50041" w:rsidRDefault="00B50041" w:rsidP="00B50041">
      <w:pPr>
        <w:rPr>
          <w:sz w:val="56"/>
        </w:rPr>
      </w:pPr>
      <w:r>
        <w:rPr>
          <w:sz w:val="56"/>
        </w:rPr>
        <w:t xml:space="preserve">aluminum chloride </w:t>
      </w:r>
      <w:r w:rsidRPr="00B50041">
        <w:rPr>
          <w:sz w:val="56"/>
        </w:rPr>
        <w:sym w:font="Wingdings" w:char="F0E0"/>
      </w:r>
      <w:r w:rsidRPr="00C66E5A">
        <w:rPr>
          <w:sz w:val="56"/>
        </w:rPr>
        <w:t>Al</w:t>
      </w:r>
      <w:r w:rsidRPr="00C66E5A">
        <w:rPr>
          <w:sz w:val="56"/>
          <w:vertAlign w:val="superscript"/>
        </w:rPr>
        <w:t>3+</w:t>
      </w:r>
      <w:r w:rsidRPr="00C66E5A">
        <w:rPr>
          <w:sz w:val="56"/>
        </w:rPr>
        <w:t xml:space="preserve">   Cl</w:t>
      </w:r>
      <w:r w:rsidRPr="00C66E5A">
        <w:rPr>
          <w:sz w:val="56"/>
          <w:vertAlign w:val="superscript"/>
        </w:rPr>
        <w:t>-</w:t>
      </w:r>
      <w:r>
        <w:rPr>
          <w:sz w:val="56"/>
        </w:rPr>
        <w:t xml:space="preserve">  </w:t>
      </w:r>
      <w:r w:rsidRPr="00C66E5A">
        <w:rPr>
          <w:sz w:val="56"/>
        </w:rPr>
        <w:sym w:font="Wingdings" w:char="F0E0"/>
      </w:r>
    </w:p>
    <w:p w:rsidR="00B50041" w:rsidRDefault="00B50041" w:rsidP="00B50041">
      <w:pPr>
        <w:rPr>
          <w:sz w:val="24"/>
        </w:rPr>
      </w:pPr>
      <w:r>
        <w:rPr>
          <w:sz w:val="56"/>
        </w:rPr>
        <w:t>magnesium oxide</w:t>
      </w:r>
      <w:r w:rsidRPr="00B50041">
        <w:rPr>
          <w:sz w:val="56"/>
        </w:rPr>
        <w:sym w:font="Wingdings" w:char="F0E0"/>
      </w:r>
      <w:r w:rsidRPr="00C66E5A">
        <w:rPr>
          <w:sz w:val="56"/>
        </w:rPr>
        <w:t xml:space="preserve">  </w:t>
      </w:r>
      <w:r>
        <w:rPr>
          <w:sz w:val="56"/>
        </w:rPr>
        <w:t>Mg</w:t>
      </w:r>
      <w:r>
        <w:rPr>
          <w:sz w:val="56"/>
          <w:vertAlign w:val="superscript"/>
        </w:rPr>
        <w:t>2</w:t>
      </w:r>
      <w:r w:rsidRPr="00C66E5A">
        <w:rPr>
          <w:sz w:val="56"/>
          <w:vertAlign w:val="superscript"/>
        </w:rPr>
        <w:t>+</w:t>
      </w:r>
      <w:r>
        <w:rPr>
          <w:sz w:val="56"/>
        </w:rPr>
        <w:t xml:space="preserve"> </w:t>
      </w:r>
      <w:r w:rsidRPr="00C66E5A">
        <w:rPr>
          <w:sz w:val="56"/>
        </w:rPr>
        <w:t>O</w:t>
      </w:r>
      <w:r w:rsidRPr="00C66E5A">
        <w:rPr>
          <w:sz w:val="56"/>
          <w:vertAlign w:val="superscript"/>
        </w:rPr>
        <w:t>2-</w:t>
      </w:r>
      <w:r w:rsidRPr="00C66E5A">
        <w:rPr>
          <w:sz w:val="56"/>
        </w:rPr>
        <w:t xml:space="preserve"> </w:t>
      </w:r>
      <w:r w:rsidRPr="00C66E5A">
        <w:rPr>
          <w:sz w:val="56"/>
        </w:rPr>
        <w:sym w:font="Wingdings" w:char="F0E0"/>
      </w:r>
      <w:r>
        <w:rPr>
          <w:sz w:val="56"/>
        </w:rPr>
        <w:t xml:space="preserve"> </w:t>
      </w:r>
    </w:p>
    <w:p w:rsidR="00B66061" w:rsidRDefault="00B66061" w:rsidP="001F383B">
      <w:pPr>
        <w:tabs>
          <w:tab w:val="left" w:pos="798"/>
        </w:tabs>
        <w:rPr>
          <w:b/>
        </w:rPr>
      </w:pPr>
    </w:p>
    <w:p w:rsidR="00B50041" w:rsidRDefault="00B50041" w:rsidP="001F383B">
      <w:pPr>
        <w:tabs>
          <w:tab w:val="left" w:pos="798"/>
        </w:tabs>
        <w:rPr>
          <w:b/>
        </w:rPr>
      </w:pPr>
    </w:p>
    <w:p w:rsidR="00B50041" w:rsidRDefault="00B50041" w:rsidP="001F383B">
      <w:pPr>
        <w:tabs>
          <w:tab w:val="left" w:pos="798"/>
        </w:tabs>
        <w:rPr>
          <w:b/>
        </w:rPr>
      </w:pPr>
    </w:p>
    <w:p w:rsidR="00B50041" w:rsidRDefault="00B50041" w:rsidP="001F383B">
      <w:pPr>
        <w:tabs>
          <w:tab w:val="left" w:pos="798"/>
        </w:tabs>
        <w:rPr>
          <w:b/>
        </w:rPr>
      </w:pPr>
    </w:p>
    <w:p w:rsidR="00510649" w:rsidRDefault="00510649" w:rsidP="00196752">
      <w:pPr>
        <w:rPr>
          <w:sz w:val="24"/>
        </w:rPr>
      </w:pPr>
    </w:p>
    <w:p w:rsidR="00510649" w:rsidRPr="00510649" w:rsidRDefault="00116893" w:rsidP="0019675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781548" wp14:editId="71D542E5">
                <wp:simplePos x="0" y="0"/>
                <wp:positionH relativeFrom="column">
                  <wp:posOffset>1896110</wp:posOffset>
                </wp:positionH>
                <wp:positionV relativeFrom="paragraph">
                  <wp:posOffset>3658870</wp:posOffset>
                </wp:positionV>
                <wp:extent cx="2633980" cy="581660"/>
                <wp:effectExtent l="19050" t="19050" r="13970" b="2794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390" w:rsidRDefault="000B5390" w:rsidP="000B5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324FC">
                              <w:rPr>
                                <w:b/>
                              </w:rPr>
                              <w:t>DO pg. 8</w:t>
                            </w:r>
                            <w:r>
                              <w:rPr>
                                <w:b/>
                              </w:rPr>
                              <w:t>7 Practice Problems</w:t>
                            </w:r>
                          </w:p>
                          <w:p w:rsidR="000B5390" w:rsidRPr="00B324FC" w:rsidRDefault="00583A77" w:rsidP="000B53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</w:t>
                            </w:r>
                          </w:p>
                          <w:p w:rsidR="000B5390" w:rsidRPr="00B324FC" w:rsidRDefault="000B5390" w:rsidP="000B5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7" style="position:absolute;margin-left:149.3pt;margin-top:288.1pt;width:207.4pt;height:45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0B5390" w:rsidRDefault="000B5390" w:rsidP="000B53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324FC">
                        <w:rPr>
                          <w:b/>
                        </w:rPr>
                        <w:t>DO pg. 8</w:t>
                      </w:r>
                      <w:r>
                        <w:rPr>
                          <w:b/>
                        </w:rPr>
                        <w:t>7 Practice Problems</w:t>
                      </w:r>
                    </w:p>
                    <w:p w:rsidR="000B5390" w:rsidRPr="00B324FC" w:rsidRDefault="00583A77" w:rsidP="000B53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</w:t>
                      </w:r>
                    </w:p>
                    <w:p w:rsidR="000B5390" w:rsidRPr="00B324FC" w:rsidRDefault="000B5390" w:rsidP="000B53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10649" w:rsidRPr="00510649" w:rsidSect="00E85FEF">
      <w:footerReference w:type="default" r:id="rId13"/>
      <w:pgSz w:w="12240" w:h="15840"/>
      <w:pgMar w:top="902" w:right="1440" w:bottom="1134" w:left="851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08" w:rsidRDefault="00B45408" w:rsidP="008A3CEF">
      <w:pPr>
        <w:spacing w:after="0" w:line="240" w:lineRule="auto"/>
      </w:pPr>
      <w:r>
        <w:separator/>
      </w:r>
    </w:p>
  </w:endnote>
  <w:endnote w:type="continuationSeparator" w:id="0">
    <w:p w:rsidR="00B45408" w:rsidRDefault="00B45408" w:rsidP="008A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0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A3CEF" w:rsidRDefault="008A3CEF">
            <w:pPr>
              <w:pStyle w:val="Footer"/>
              <w:jc w:val="center"/>
            </w:pPr>
            <w:r>
              <w:t xml:space="preserve">Page </w:t>
            </w:r>
            <w:r w:rsidR="007B29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29EE">
              <w:rPr>
                <w:b/>
                <w:sz w:val="24"/>
                <w:szCs w:val="24"/>
              </w:rPr>
              <w:fldChar w:fldCharType="separate"/>
            </w:r>
            <w:r w:rsidR="00B2127C">
              <w:rPr>
                <w:b/>
                <w:noProof/>
              </w:rPr>
              <w:t>2</w:t>
            </w:r>
            <w:r w:rsidR="007B29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29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29EE">
              <w:rPr>
                <w:b/>
                <w:sz w:val="24"/>
                <w:szCs w:val="24"/>
              </w:rPr>
              <w:fldChar w:fldCharType="separate"/>
            </w:r>
            <w:r w:rsidR="00B2127C">
              <w:rPr>
                <w:b/>
                <w:noProof/>
              </w:rPr>
              <w:t>4</w:t>
            </w:r>
            <w:r w:rsidR="007B29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CEF" w:rsidRDefault="008A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08" w:rsidRDefault="00B45408" w:rsidP="008A3CEF">
      <w:pPr>
        <w:spacing w:after="0" w:line="240" w:lineRule="auto"/>
      </w:pPr>
      <w:r>
        <w:separator/>
      </w:r>
    </w:p>
  </w:footnote>
  <w:footnote w:type="continuationSeparator" w:id="0">
    <w:p w:rsidR="00B45408" w:rsidRDefault="00B45408" w:rsidP="008A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A0"/>
    <w:multiLevelType w:val="hybridMultilevel"/>
    <w:tmpl w:val="F814C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2A9E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D65"/>
    <w:multiLevelType w:val="hybridMultilevel"/>
    <w:tmpl w:val="FF5AD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5047"/>
    <w:multiLevelType w:val="hybridMultilevel"/>
    <w:tmpl w:val="8CBC9F36"/>
    <w:lvl w:ilvl="0" w:tplc="0044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2764"/>
    <w:multiLevelType w:val="hybridMultilevel"/>
    <w:tmpl w:val="BCCEC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E"/>
    <w:rsid w:val="0002676D"/>
    <w:rsid w:val="00042966"/>
    <w:rsid w:val="000B5390"/>
    <w:rsid w:val="00116893"/>
    <w:rsid w:val="001654E0"/>
    <w:rsid w:val="00196752"/>
    <w:rsid w:val="001A3B8A"/>
    <w:rsid w:val="001D7A09"/>
    <w:rsid w:val="001E5CE3"/>
    <w:rsid w:val="001F383B"/>
    <w:rsid w:val="00202FB2"/>
    <w:rsid w:val="00245A2D"/>
    <w:rsid w:val="0026761E"/>
    <w:rsid w:val="002B7273"/>
    <w:rsid w:val="00381081"/>
    <w:rsid w:val="00387D9E"/>
    <w:rsid w:val="00397F37"/>
    <w:rsid w:val="003D057A"/>
    <w:rsid w:val="0045121A"/>
    <w:rsid w:val="004B4B2C"/>
    <w:rsid w:val="004D1481"/>
    <w:rsid w:val="004D6BA9"/>
    <w:rsid w:val="004E7615"/>
    <w:rsid w:val="004F325F"/>
    <w:rsid w:val="004F71D4"/>
    <w:rsid w:val="005020D0"/>
    <w:rsid w:val="00510649"/>
    <w:rsid w:val="0053017C"/>
    <w:rsid w:val="00573AC0"/>
    <w:rsid w:val="00575356"/>
    <w:rsid w:val="00583A77"/>
    <w:rsid w:val="005E2035"/>
    <w:rsid w:val="006127B2"/>
    <w:rsid w:val="006171E5"/>
    <w:rsid w:val="00666184"/>
    <w:rsid w:val="006C0AEB"/>
    <w:rsid w:val="006E5782"/>
    <w:rsid w:val="006F043B"/>
    <w:rsid w:val="006F5CE5"/>
    <w:rsid w:val="00716FDB"/>
    <w:rsid w:val="00754126"/>
    <w:rsid w:val="007B29EE"/>
    <w:rsid w:val="007D1361"/>
    <w:rsid w:val="00827AA7"/>
    <w:rsid w:val="008375FF"/>
    <w:rsid w:val="00880C28"/>
    <w:rsid w:val="008A3CEF"/>
    <w:rsid w:val="0090024B"/>
    <w:rsid w:val="00936A72"/>
    <w:rsid w:val="009812EC"/>
    <w:rsid w:val="009B2EAB"/>
    <w:rsid w:val="009C61BC"/>
    <w:rsid w:val="009C6A7E"/>
    <w:rsid w:val="00A168D4"/>
    <w:rsid w:val="00A270C2"/>
    <w:rsid w:val="00A560AE"/>
    <w:rsid w:val="00A84FA6"/>
    <w:rsid w:val="00B2127C"/>
    <w:rsid w:val="00B324FC"/>
    <w:rsid w:val="00B33E3B"/>
    <w:rsid w:val="00B45408"/>
    <w:rsid w:val="00B50041"/>
    <w:rsid w:val="00B66061"/>
    <w:rsid w:val="00BA04DC"/>
    <w:rsid w:val="00BA63EC"/>
    <w:rsid w:val="00C66E5A"/>
    <w:rsid w:val="00C84582"/>
    <w:rsid w:val="00D05B06"/>
    <w:rsid w:val="00DF3D95"/>
    <w:rsid w:val="00DF7521"/>
    <w:rsid w:val="00E14647"/>
    <w:rsid w:val="00E5660B"/>
    <w:rsid w:val="00E67BB6"/>
    <w:rsid w:val="00E85FEF"/>
    <w:rsid w:val="00EF613E"/>
    <w:rsid w:val="00F15383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  <w:style w:type="table" w:styleId="TableGrid">
    <w:name w:val="Table Grid"/>
    <w:basedOn w:val="TableNormal"/>
    <w:uiPriority w:val="59"/>
    <w:rsid w:val="0038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  <w:style w:type="table" w:styleId="TableGrid">
    <w:name w:val="Table Grid"/>
    <w:basedOn w:val="TableNormal"/>
    <w:uiPriority w:val="59"/>
    <w:rsid w:val="0038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4234F4-C0E3-47A5-9CC3-EDABFD202476}" type="doc">
      <dgm:prSet loTypeId="urn:microsoft.com/office/officeart/2005/8/layout/lProcess2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CA"/>
        </a:p>
      </dgm:t>
    </dgm:pt>
    <dgm:pt modelId="{50EEFBB2-772D-4F13-AB3D-36BCD4D8AE4B}">
      <dgm:prSet phldrT="[Text]"/>
      <dgm:spPr/>
      <dgm:t>
        <a:bodyPr/>
        <a:lstStyle/>
        <a:p>
          <a:pPr algn="ctr"/>
          <a:r>
            <a:rPr lang="en-CA"/>
            <a:t>Na</a:t>
          </a:r>
        </a:p>
      </dgm:t>
    </dgm:pt>
    <dgm:pt modelId="{03240207-9290-446A-B5C9-7C89178BAA96}" type="parTrans" cxnId="{5923DFAF-F6E0-42EC-B174-AF55F8A256FE}">
      <dgm:prSet/>
      <dgm:spPr/>
      <dgm:t>
        <a:bodyPr/>
        <a:lstStyle/>
        <a:p>
          <a:pPr algn="ctr"/>
          <a:endParaRPr lang="en-CA"/>
        </a:p>
      </dgm:t>
    </dgm:pt>
    <dgm:pt modelId="{128449A8-79B1-447B-A84E-D6B1526F6383}" type="sibTrans" cxnId="{5923DFAF-F6E0-42EC-B174-AF55F8A256FE}">
      <dgm:prSet/>
      <dgm:spPr/>
      <dgm:t>
        <a:bodyPr/>
        <a:lstStyle/>
        <a:p>
          <a:pPr algn="ctr"/>
          <a:endParaRPr lang="en-CA"/>
        </a:p>
      </dgm:t>
    </dgm:pt>
    <dgm:pt modelId="{471D0A7C-D26E-4A07-923D-7FD344B3BF7F}">
      <dgm:prSet phldrT="[Text]"/>
      <dgm:spPr/>
      <dgm:t>
        <a:bodyPr/>
        <a:lstStyle/>
        <a:p>
          <a:pPr algn="ctr"/>
          <a:r>
            <a:rPr lang="en-CA"/>
            <a:t>metal</a:t>
          </a:r>
        </a:p>
      </dgm:t>
    </dgm:pt>
    <dgm:pt modelId="{EFD98B08-2B18-47E2-8D07-2C7A515157D8}" type="parTrans" cxnId="{3660CAD9-3B91-4DF8-8823-4C560C71BEF5}">
      <dgm:prSet/>
      <dgm:spPr/>
      <dgm:t>
        <a:bodyPr/>
        <a:lstStyle/>
        <a:p>
          <a:pPr algn="ctr"/>
          <a:endParaRPr lang="en-CA"/>
        </a:p>
      </dgm:t>
    </dgm:pt>
    <dgm:pt modelId="{73941703-DE63-4278-A1B2-207A7AE540D0}" type="sibTrans" cxnId="{3660CAD9-3B91-4DF8-8823-4C560C71BEF5}">
      <dgm:prSet/>
      <dgm:spPr/>
      <dgm:t>
        <a:bodyPr/>
        <a:lstStyle/>
        <a:p>
          <a:pPr algn="ctr"/>
          <a:endParaRPr lang="en-CA"/>
        </a:p>
      </dgm:t>
    </dgm:pt>
    <dgm:pt modelId="{B1CB8D32-3C20-4B77-A90D-36C7254D7D9F}">
      <dgm:prSet phldrT="[Text]"/>
      <dgm:spPr/>
      <dgm:t>
        <a:bodyPr/>
        <a:lstStyle/>
        <a:p>
          <a:pPr algn="ctr"/>
          <a:r>
            <a:rPr lang="en-CA"/>
            <a:t>+ve ion</a:t>
          </a:r>
        </a:p>
      </dgm:t>
    </dgm:pt>
    <dgm:pt modelId="{4C344398-43C4-463E-ACA7-0A4B52DF74BC}" type="parTrans" cxnId="{5CFD83DC-8277-4C6B-9EF4-31DDE82C09B5}">
      <dgm:prSet/>
      <dgm:spPr/>
      <dgm:t>
        <a:bodyPr/>
        <a:lstStyle/>
        <a:p>
          <a:pPr algn="ctr"/>
          <a:endParaRPr lang="en-CA"/>
        </a:p>
      </dgm:t>
    </dgm:pt>
    <dgm:pt modelId="{105F35FB-5B4B-41E1-95E8-10CA58E111D4}" type="sibTrans" cxnId="{5CFD83DC-8277-4C6B-9EF4-31DDE82C09B5}">
      <dgm:prSet/>
      <dgm:spPr/>
      <dgm:t>
        <a:bodyPr/>
        <a:lstStyle/>
        <a:p>
          <a:pPr algn="ctr"/>
          <a:endParaRPr lang="en-CA"/>
        </a:p>
      </dgm:t>
    </dgm:pt>
    <dgm:pt modelId="{95AD45FF-A793-4B61-AC1C-47753170B440}">
      <dgm:prSet phldrT="[Text]"/>
      <dgm:spPr/>
      <dgm:t>
        <a:bodyPr/>
        <a:lstStyle/>
        <a:p>
          <a:pPr algn="ctr"/>
          <a:r>
            <a:rPr lang="en-CA"/>
            <a:t>Cl</a:t>
          </a:r>
        </a:p>
      </dgm:t>
    </dgm:pt>
    <dgm:pt modelId="{1EC564C4-CBE3-4C9E-A2F0-2B8F09D16FDD}" type="parTrans" cxnId="{4EBAB060-FC67-42F8-BDEF-024DE739F0B0}">
      <dgm:prSet/>
      <dgm:spPr/>
      <dgm:t>
        <a:bodyPr/>
        <a:lstStyle/>
        <a:p>
          <a:pPr algn="ctr"/>
          <a:endParaRPr lang="en-CA"/>
        </a:p>
      </dgm:t>
    </dgm:pt>
    <dgm:pt modelId="{61597B16-86BA-4F0C-A74F-5D793FEF935F}" type="sibTrans" cxnId="{4EBAB060-FC67-42F8-BDEF-024DE739F0B0}">
      <dgm:prSet/>
      <dgm:spPr/>
      <dgm:t>
        <a:bodyPr/>
        <a:lstStyle/>
        <a:p>
          <a:pPr algn="ctr"/>
          <a:endParaRPr lang="en-CA"/>
        </a:p>
      </dgm:t>
    </dgm:pt>
    <dgm:pt modelId="{A8F76CD3-8A2B-45E8-93BC-BEA84A1560DE}">
      <dgm:prSet phldrT="[Text]"/>
      <dgm:spPr/>
      <dgm:t>
        <a:bodyPr/>
        <a:lstStyle/>
        <a:p>
          <a:pPr algn="ctr"/>
          <a:r>
            <a:rPr lang="en-CA"/>
            <a:t>non-metal</a:t>
          </a:r>
        </a:p>
      </dgm:t>
    </dgm:pt>
    <dgm:pt modelId="{432742AD-6CEF-481A-B293-B55562E8F9E4}" type="parTrans" cxnId="{A066B72E-E3FE-4C3A-84E2-4FEB1CE2E238}">
      <dgm:prSet/>
      <dgm:spPr/>
      <dgm:t>
        <a:bodyPr/>
        <a:lstStyle/>
        <a:p>
          <a:pPr algn="ctr"/>
          <a:endParaRPr lang="en-CA"/>
        </a:p>
      </dgm:t>
    </dgm:pt>
    <dgm:pt modelId="{5BD7B089-42DB-4980-84BD-D8F09501FBF2}" type="sibTrans" cxnId="{A066B72E-E3FE-4C3A-84E2-4FEB1CE2E238}">
      <dgm:prSet/>
      <dgm:spPr/>
      <dgm:t>
        <a:bodyPr/>
        <a:lstStyle/>
        <a:p>
          <a:pPr algn="ctr"/>
          <a:endParaRPr lang="en-CA"/>
        </a:p>
      </dgm:t>
    </dgm:pt>
    <dgm:pt modelId="{4E87613D-EA4B-458D-816F-11267E48D230}">
      <dgm:prSet phldrT="[Text]"/>
      <dgm:spPr/>
      <dgm:t>
        <a:bodyPr/>
        <a:lstStyle/>
        <a:p>
          <a:pPr algn="ctr"/>
          <a:r>
            <a:rPr lang="en-CA"/>
            <a:t>-ve ion</a:t>
          </a:r>
        </a:p>
      </dgm:t>
    </dgm:pt>
    <dgm:pt modelId="{5BD78408-81AE-41D9-84BB-1EF692067E98}" type="parTrans" cxnId="{87A1D79B-6ADC-42E7-92C1-4600FEB74E02}">
      <dgm:prSet/>
      <dgm:spPr/>
      <dgm:t>
        <a:bodyPr/>
        <a:lstStyle/>
        <a:p>
          <a:pPr algn="ctr"/>
          <a:endParaRPr lang="en-CA"/>
        </a:p>
      </dgm:t>
    </dgm:pt>
    <dgm:pt modelId="{FC101FBC-886B-4F01-AD82-D0A32246C773}" type="sibTrans" cxnId="{87A1D79B-6ADC-42E7-92C1-4600FEB74E02}">
      <dgm:prSet/>
      <dgm:spPr/>
      <dgm:t>
        <a:bodyPr/>
        <a:lstStyle/>
        <a:p>
          <a:pPr algn="ctr"/>
          <a:endParaRPr lang="en-CA"/>
        </a:p>
      </dgm:t>
    </dgm:pt>
    <dgm:pt modelId="{237D5EFA-BB65-452F-A901-9AF3E4825FBD}">
      <dgm:prSet phldrT="[Text]"/>
      <dgm:spPr/>
      <dgm:t>
        <a:bodyPr/>
        <a:lstStyle/>
        <a:p>
          <a:pPr algn="ctr"/>
          <a:r>
            <a:rPr lang="en-CA"/>
            <a:t>sodium</a:t>
          </a:r>
        </a:p>
      </dgm:t>
    </dgm:pt>
    <dgm:pt modelId="{3184847E-8E78-4D5D-B278-A2E83D284178}" type="parTrans" cxnId="{37658403-7106-45C4-AF4E-F9570EA1294D}">
      <dgm:prSet/>
      <dgm:spPr/>
      <dgm:t>
        <a:bodyPr/>
        <a:lstStyle/>
        <a:p>
          <a:pPr algn="ctr"/>
          <a:endParaRPr lang="en-CA"/>
        </a:p>
      </dgm:t>
    </dgm:pt>
    <dgm:pt modelId="{00C56AD9-F98A-499C-97C3-A8535C0A1CD9}" type="sibTrans" cxnId="{37658403-7106-45C4-AF4E-F9570EA1294D}">
      <dgm:prSet/>
      <dgm:spPr/>
      <dgm:t>
        <a:bodyPr/>
        <a:lstStyle/>
        <a:p>
          <a:pPr algn="ctr"/>
          <a:endParaRPr lang="en-CA"/>
        </a:p>
      </dgm:t>
    </dgm:pt>
    <dgm:pt modelId="{F772374C-5A1C-4E7F-95E2-0D9E567F6B96}">
      <dgm:prSet phldrT="[Text]"/>
      <dgm:spPr/>
      <dgm:t>
        <a:bodyPr/>
        <a:lstStyle/>
        <a:p>
          <a:pPr algn="ctr"/>
          <a:r>
            <a:rPr lang="en-CA"/>
            <a:t>chloride</a:t>
          </a:r>
        </a:p>
      </dgm:t>
    </dgm:pt>
    <dgm:pt modelId="{1004CB40-E076-4907-B6D1-824E3C42F83D}" type="parTrans" cxnId="{86D931C8-A087-41C8-8FE9-5B46434537ED}">
      <dgm:prSet/>
      <dgm:spPr/>
      <dgm:t>
        <a:bodyPr/>
        <a:lstStyle/>
        <a:p>
          <a:pPr algn="ctr"/>
          <a:endParaRPr lang="en-CA"/>
        </a:p>
      </dgm:t>
    </dgm:pt>
    <dgm:pt modelId="{AEE74D68-F755-434B-BC9F-3434AB4E654F}" type="sibTrans" cxnId="{86D931C8-A087-41C8-8FE9-5B46434537ED}">
      <dgm:prSet/>
      <dgm:spPr/>
      <dgm:t>
        <a:bodyPr/>
        <a:lstStyle/>
        <a:p>
          <a:pPr algn="ctr"/>
          <a:endParaRPr lang="en-CA"/>
        </a:p>
      </dgm:t>
    </dgm:pt>
    <dgm:pt modelId="{D7277239-2C57-4DC0-A721-33D3D2778793}" type="pres">
      <dgm:prSet presAssocID="{A64234F4-C0E3-47A5-9CC3-EDABFD20247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D63A65-A94B-4CD4-9FA8-852E90A999C3}" type="pres">
      <dgm:prSet presAssocID="{50EEFBB2-772D-4F13-AB3D-36BCD4D8AE4B}" presName="compNode" presStyleCnt="0"/>
      <dgm:spPr/>
    </dgm:pt>
    <dgm:pt modelId="{D0DBE5D3-6045-400C-8FB9-B57EB322403D}" type="pres">
      <dgm:prSet presAssocID="{50EEFBB2-772D-4F13-AB3D-36BCD4D8AE4B}" presName="aNode" presStyleLbl="bgShp" presStyleIdx="0" presStyleCnt="2"/>
      <dgm:spPr/>
      <dgm:t>
        <a:bodyPr/>
        <a:lstStyle/>
        <a:p>
          <a:endParaRPr lang="en-CA"/>
        </a:p>
      </dgm:t>
    </dgm:pt>
    <dgm:pt modelId="{7DE5DA24-0C2D-4151-8510-040FAF9F6DC4}" type="pres">
      <dgm:prSet presAssocID="{50EEFBB2-772D-4F13-AB3D-36BCD4D8AE4B}" presName="textNode" presStyleLbl="bgShp" presStyleIdx="0" presStyleCnt="2"/>
      <dgm:spPr/>
      <dgm:t>
        <a:bodyPr/>
        <a:lstStyle/>
        <a:p>
          <a:endParaRPr lang="en-CA"/>
        </a:p>
      </dgm:t>
    </dgm:pt>
    <dgm:pt modelId="{64908549-3FB4-4F70-9A2E-E4231F8E4262}" type="pres">
      <dgm:prSet presAssocID="{50EEFBB2-772D-4F13-AB3D-36BCD4D8AE4B}" presName="compChildNode" presStyleCnt="0"/>
      <dgm:spPr/>
    </dgm:pt>
    <dgm:pt modelId="{45FB95BB-1E4E-4845-B3AA-E44C940A507F}" type="pres">
      <dgm:prSet presAssocID="{50EEFBB2-772D-4F13-AB3D-36BCD4D8AE4B}" presName="theInnerList" presStyleCnt="0"/>
      <dgm:spPr/>
    </dgm:pt>
    <dgm:pt modelId="{3ADB0E0E-FA62-4255-9197-556224519779}" type="pres">
      <dgm:prSet presAssocID="{471D0A7C-D26E-4A07-923D-7FD344B3BF7F}" presName="childNode" presStyleLbl="node1" presStyleIdx="0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3FCC9E-0582-4BEA-B8F9-F01C8051CC56}" type="pres">
      <dgm:prSet presAssocID="{471D0A7C-D26E-4A07-923D-7FD344B3BF7F}" presName="aSpace2" presStyleCnt="0"/>
      <dgm:spPr/>
    </dgm:pt>
    <dgm:pt modelId="{DB04BE9B-F6A7-4EBA-B570-FE3561AE31F5}" type="pres">
      <dgm:prSet presAssocID="{B1CB8D32-3C20-4B77-A90D-36C7254D7D9F}" presName="childNode" presStyleLbl="node1" presStyleIdx="1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7BE526-75AD-43EA-A67B-10F8EF8B6B7B}" type="pres">
      <dgm:prSet presAssocID="{B1CB8D32-3C20-4B77-A90D-36C7254D7D9F}" presName="aSpace2" presStyleCnt="0"/>
      <dgm:spPr/>
    </dgm:pt>
    <dgm:pt modelId="{291D829A-98B4-4661-A79E-944ACB0776C0}" type="pres">
      <dgm:prSet presAssocID="{237D5EFA-BB65-452F-A901-9AF3E4825FBD}" presName="childNode" presStyleLbl="node1" presStyleIdx="2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DD850A-5E20-494A-AF84-2435247112F0}" type="pres">
      <dgm:prSet presAssocID="{50EEFBB2-772D-4F13-AB3D-36BCD4D8AE4B}" presName="aSpace" presStyleCnt="0"/>
      <dgm:spPr/>
    </dgm:pt>
    <dgm:pt modelId="{F01296B2-4F58-4760-8D2D-50938BD9467E}" type="pres">
      <dgm:prSet presAssocID="{95AD45FF-A793-4B61-AC1C-47753170B440}" presName="compNode" presStyleCnt="0"/>
      <dgm:spPr/>
    </dgm:pt>
    <dgm:pt modelId="{0FD8CCB0-433C-40D0-BFA8-94F2B0407B8D}" type="pres">
      <dgm:prSet presAssocID="{95AD45FF-A793-4B61-AC1C-47753170B440}" presName="aNode" presStyleLbl="bgShp" presStyleIdx="1" presStyleCnt="2"/>
      <dgm:spPr/>
      <dgm:t>
        <a:bodyPr/>
        <a:lstStyle/>
        <a:p>
          <a:endParaRPr lang="en-US"/>
        </a:p>
      </dgm:t>
    </dgm:pt>
    <dgm:pt modelId="{462BA899-A37C-412F-9C0F-602F58689A33}" type="pres">
      <dgm:prSet presAssocID="{95AD45FF-A793-4B61-AC1C-47753170B440}" presName="textNode" presStyleLbl="bgShp" presStyleIdx="1" presStyleCnt="2"/>
      <dgm:spPr/>
      <dgm:t>
        <a:bodyPr/>
        <a:lstStyle/>
        <a:p>
          <a:endParaRPr lang="en-US"/>
        </a:p>
      </dgm:t>
    </dgm:pt>
    <dgm:pt modelId="{3E021971-2141-428C-B4B4-B6C516396894}" type="pres">
      <dgm:prSet presAssocID="{95AD45FF-A793-4B61-AC1C-47753170B440}" presName="compChildNode" presStyleCnt="0"/>
      <dgm:spPr/>
    </dgm:pt>
    <dgm:pt modelId="{EEFCCC1D-6766-477C-9C83-DA28DD94897B}" type="pres">
      <dgm:prSet presAssocID="{95AD45FF-A793-4B61-AC1C-47753170B440}" presName="theInnerList" presStyleCnt="0"/>
      <dgm:spPr/>
    </dgm:pt>
    <dgm:pt modelId="{C5773059-04F1-47E6-8548-F63A2B5CA9E1}" type="pres">
      <dgm:prSet presAssocID="{A8F76CD3-8A2B-45E8-93BC-BEA84A1560DE}" presName="childNode" presStyleLbl="node1" presStyleIdx="3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2E73DCE-92DF-4440-BF83-4E5240952512}" type="pres">
      <dgm:prSet presAssocID="{A8F76CD3-8A2B-45E8-93BC-BEA84A1560DE}" presName="aSpace2" presStyleCnt="0"/>
      <dgm:spPr/>
    </dgm:pt>
    <dgm:pt modelId="{2223DB52-569A-41EB-9917-BCFCC676EB67}" type="pres">
      <dgm:prSet presAssocID="{4E87613D-EA4B-458D-816F-11267E48D230}" presName="childNode" presStyleLbl="node1" presStyleIdx="4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774756-372E-4B7B-8391-33F4EC4FDD8C}" type="pres">
      <dgm:prSet presAssocID="{4E87613D-EA4B-458D-816F-11267E48D230}" presName="aSpace2" presStyleCnt="0"/>
      <dgm:spPr/>
    </dgm:pt>
    <dgm:pt modelId="{C7E29537-F4BC-4464-B7D2-FEFED91A6020}" type="pres">
      <dgm:prSet presAssocID="{F772374C-5A1C-4E7F-95E2-0D9E567F6B96}" presName="childNode" presStyleLbl="node1" presStyleIdx="5" presStyleCnt="6" custScaleX="110001" custScaleY="110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A6FEC9-850E-4A98-807E-21EBA2D37B99}" type="presOf" srcId="{B1CB8D32-3C20-4B77-A90D-36C7254D7D9F}" destId="{DB04BE9B-F6A7-4EBA-B570-FE3561AE31F5}" srcOrd="0" destOrd="0" presId="urn:microsoft.com/office/officeart/2005/8/layout/lProcess2"/>
    <dgm:cxn modelId="{37658403-7106-45C4-AF4E-F9570EA1294D}" srcId="{50EEFBB2-772D-4F13-AB3D-36BCD4D8AE4B}" destId="{237D5EFA-BB65-452F-A901-9AF3E4825FBD}" srcOrd="2" destOrd="0" parTransId="{3184847E-8E78-4D5D-B278-A2E83D284178}" sibTransId="{00C56AD9-F98A-499C-97C3-A8535C0A1CD9}"/>
    <dgm:cxn modelId="{E7BD87A2-80E9-458C-A4A0-79B758858BB4}" type="presOf" srcId="{F772374C-5A1C-4E7F-95E2-0D9E567F6B96}" destId="{C7E29537-F4BC-4464-B7D2-FEFED91A6020}" srcOrd="0" destOrd="0" presId="urn:microsoft.com/office/officeart/2005/8/layout/lProcess2"/>
    <dgm:cxn modelId="{EE021186-3BC2-492C-91D1-4D4EA7E7ABC8}" type="presOf" srcId="{A8F76CD3-8A2B-45E8-93BC-BEA84A1560DE}" destId="{C5773059-04F1-47E6-8548-F63A2B5CA9E1}" srcOrd="0" destOrd="0" presId="urn:microsoft.com/office/officeart/2005/8/layout/lProcess2"/>
    <dgm:cxn modelId="{A8B502CD-C01D-4956-BBD9-53C6411FE78E}" type="presOf" srcId="{4E87613D-EA4B-458D-816F-11267E48D230}" destId="{2223DB52-569A-41EB-9917-BCFCC676EB67}" srcOrd="0" destOrd="0" presId="urn:microsoft.com/office/officeart/2005/8/layout/lProcess2"/>
    <dgm:cxn modelId="{A066B72E-E3FE-4C3A-84E2-4FEB1CE2E238}" srcId="{95AD45FF-A793-4B61-AC1C-47753170B440}" destId="{A8F76CD3-8A2B-45E8-93BC-BEA84A1560DE}" srcOrd="0" destOrd="0" parTransId="{432742AD-6CEF-481A-B293-B55562E8F9E4}" sibTransId="{5BD7B089-42DB-4980-84BD-D8F09501FBF2}"/>
    <dgm:cxn modelId="{DDA71BDC-C69B-4E5D-9334-6FE499E0B026}" type="presOf" srcId="{A64234F4-C0E3-47A5-9CC3-EDABFD202476}" destId="{D7277239-2C57-4DC0-A721-33D3D2778793}" srcOrd="0" destOrd="0" presId="urn:microsoft.com/office/officeart/2005/8/layout/lProcess2"/>
    <dgm:cxn modelId="{5923DFAF-F6E0-42EC-B174-AF55F8A256FE}" srcId="{A64234F4-C0E3-47A5-9CC3-EDABFD202476}" destId="{50EEFBB2-772D-4F13-AB3D-36BCD4D8AE4B}" srcOrd="0" destOrd="0" parTransId="{03240207-9290-446A-B5C9-7C89178BAA96}" sibTransId="{128449A8-79B1-447B-A84E-D6B1526F6383}"/>
    <dgm:cxn modelId="{C98CE8C5-86CE-4128-B8A8-75F41B619FC1}" type="presOf" srcId="{95AD45FF-A793-4B61-AC1C-47753170B440}" destId="{0FD8CCB0-433C-40D0-BFA8-94F2B0407B8D}" srcOrd="0" destOrd="0" presId="urn:microsoft.com/office/officeart/2005/8/layout/lProcess2"/>
    <dgm:cxn modelId="{5CFD83DC-8277-4C6B-9EF4-31DDE82C09B5}" srcId="{50EEFBB2-772D-4F13-AB3D-36BCD4D8AE4B}" destId="{B1CB8D32-3C20-4B77-A90D-36C7254D7D9F}" srcOrd="1" destOrd="0" parTransId="{4C344398-43C4-463E-ACA7-0A4B52DF74BC}" sibTransId="{105F35FB-5B4B-41E1-95E8-10CA58E111D4}"/>
    <dgm:cxn modelId="{87A1D79B-6ADC-42E7-92C1-4600FEB74E02}" srcId="{95AD45FF-A793-4B61-AC1C-47753170B440}" destId="{4E87613D-EA4B-458D-816F-11267E48D230}" srcOrd="1" destOrd="0" parTransId="{5BD78408-81AE-41D9-84BB-1EF692067E98}" sibTransId="{FC101FBC-886B-4F01-AD82-D0A32246C773}"/>
    <dgm:cxn modelId="{61F00CCD-ECF9-4BD4-BFD9-719ED2805017}" type="presOf" srcId="{50EEFBB2-772D-4F13-AB3D-36BCD4D8AE4B}" destId="{D0DBE5D3-6045-400C-8FB9-B57EB322403D}" srcOrd="0" destOrd="0" presId="urn:microsoft.com/office/officeart/2005/8/layout/lProcess2"/>
    <dgm:cxn modelId="{3660CAD9-3B91-4DF8-8823-4C560C71BEF5}" srcId="{50EEFBB2-772D-4F13-AB3D-36BCD4D8AE4B}" destId="{471D0A7C-D26E-4A07-923D-7FD344B3BF7F}" srcOrd="0" destOrd="0" parTransId="{EFD98B08-2B18-47E2-8D07-2C7A515157D8}" sibTransId="{73941703-DE63-4278-A1B2-207A7AE540D0}"/>
    <dgm:cxn modelId="{9A9CE818-0FF8-40BF-9E34-7FF36E3ABD73}" type="presOf" srcId="{237D5EFA-BB65-452F-A901-9AF3E4825FBD}" destId="{291D829A-98B4-4661-A79E-944ACB0776C0}" srcOrd="0" destOrd="0" presId="urn:microsoft.com/office/officeart/2005/8/layout/lProcess2"/>
    <dgm:cxn modelId="{D7920DC8-9241-4F27-AB8F-B647FEA67D34}" type="presOf" srcId="{471D0A7C-D26E-4A07-923D-7FD344B3BF7F}" destId="{3ADB0E0E-FA62-4255-9197-556224519779}" srcOrd="0" destOrd="0" presId="urn:microsoft.com/office/officeart/2005/8/layout/lProcess2"/>
    <dgm:cxn modelId="{86D931C8-A087-41C8-8FE9-5B46434537ED}" srcId="{95AD45FF-A793-4B61-AC1C-47753170B440}" destId="{F772374C-5A1C-4E7F-95E2-0D9E567F6B96}" srcOrd="2" destOrd="0" parTransId="{1004CB40-E076-4907-B6D1-824E3C42F83D}" sibTransId="{AEE74D68-F755-434B-BC9F-3434AB4E654F}"/>
    <dgm:cxn modelId="{4EBAB060-FC67-42F8-BDEF-024DE739F0B0}" srcId="{A64234F4-C0E3-47A5-9CC3-EDABFD202476}" destId="{95AD45FF-A793-4B61-AC1C-47753170B440}" srcOrd="1" destOrd="0" parTransId="{1EC564C4-CBE3-4C9E-A2F0-2B8F09D16FDD}" sibTransId="{61597B16-86BA-4F0C-A74F-5D793FEF935F}"/>
    <dgm:cxn modelId="{3F7A066E-6254-4966-ADC2-15CF9C64B052}" type="presOf" srcId="{95AD45FF-A793-4B61-AC1C-47753170B440}" destId="{462BA899-A37C-412F-9C0F-602F58689A33}" srcOrd="1" destOrd="0" presId="urn:microsoft.com/office/officeart/2005/8/layout/lProcess2"/>
    <dgm:cxn modelId="{1AE7652C-0D19-459B-83EA-DBDF51A8B435}" type="presOf" srcId="{50EEFBB2-772D-4F13-AB3D-36BCD4D8AE4B}" destId="{7DE5DA24-0C2D-4151-8510-040FAF9F6DC4}" srcOrd="1" destOrd="0" presId="urn:microsoft.com/office/officeart/2005/8/layout/lProcess2"/>
    <dgm:cxn modelId="{84D0585A-BED3-4508-8A61-BD1611A4125E}" type="presParOf" srcId="{D7277239-2C57-4DC0-A721-33D3D2778793}" destId="{38D63A65-A94B-4CD4-9FA8-852E90A999C3}" srcOrd="0" destOrd="0" presId="urn:microsoft.com/office/officeart/2005/8/layout/lProcess2"/>
    <dgm:cxn modelId="{57A7D584-7B81-4D0A-BBC8-FBA58CCFF572}" type="presParOf" srcId="{38D63A65-A94B-4CD4-9FA8-852E90A999C3}" destId="{D0DBE5D3-6045-400C-8FB9-B57EB322403D}" srcOrd="0" destOrd="0" presId="urn:microsoft.com/office/officeart/2005/8/layout/lProcess2"/>
    <dgm:cxn modelId="{AFBADD5F-435D-4810-A246-395CB304018C}" type="presParOf" srcId="{38D63A65-A94B-4CD4-9FA8-852E90A999C3}" destId="{7DE5DA24-0C2D-4151-8510-040FAF9F6DC4}" srcOrd="1" destOrd="0" presId="urn:microsoft.com/office/officeart/2005/8/layout/lProcess2"/>
    <dgm:cxn modelId="{AA226FC2-6AAD-4626-A84C-6E49E7FFAE81}" type="presParOf" srcId="{38D63A65-A94B-4CD4-9FA8-852E90A999C3}" destId="{64908549-3FB4-4F70-9A2E-E4231F8E4262}" srcOrd="2" destOrd="0" presId="urn:microsoft.com/office/officeart/2005/8/layout/lProcess2"/>
    <dgm:cxn modelId="{BA5FC441-94DA-4711-AA92-5FACB8D01CBA}" type="presParOf" srcId="{64908549-3FB4-4F70-9A2E-E4231F8E4262}" destId="{45FB95BB-1E4E-4845-B3AA-E44C940A507F}" srcOrd="0" destOrd="0" presId="urn:microsoft.com/office/officeart/2005/8/layout/lProcess2"/>
    <dgm:cxn modelId="{AC978DE5-BCD3-4DEA-A841-D0E8D3D9D47B}" type="presParOf" srcId="{45FB95BB-1E4E-4845-B3AA-E44C940A507F}" destId="{3ADB0E0E-FA62-4255-9197-556224519779}" srcOrd="0" destOrd="0" presId="urn:microsoft.com/office/officeart/2005/8/layout/lProcess2"/>
    <dgm:cxn modelId="{E70BD426-A478-4ED6-8AF8-B66DEDF1EA8A}" type="presParOf" srcId="{45FB95BB-1E4E-4845-B3AA-E44C940A507F}" destId="{563FCC9E-0582-4BEA-B8F9-F01C8051CC56}" srcOrd="1" destOrd="0" presId="urn:microsoft.com/office/officeart/2005/8/layout/lProcess2"/>
    <dgm:cxn modelId="{2832701A-3876-457A-9D84-7D8F897E760C}" type="presParOf" srcId="{45FB95BB-1E4E-4845-B3AA-E44C940A507F}" destId="{DB04BE9B-F6A7-4EBA-B570-FE3561AE31F5}" srcOrd="2" destOrd="0" presId="urn:microsoft.com/office/officeart/2005/8/layout/lProcess2"/>
    <dgm:cxn modelId="{885D906A-DA02-4570-83C6-41C9C242631E}" type="presParOf" srcId="{45FB95BB-1E4E-4845-B3AA-E44C940A507F}" destId="{867BE526-75AD-43EA-A67B-10F8EF8B6B7B}" srcOrd="3" destOrd="0" presId="urn:microsoft.com/office/officeart/2005/8/layout/lProcess2"/>
    <dgm:cxn modelId="{31BC5D9F-A5A8-4697-8C53-D80641180D59}" type="presParOf" srcId="{45FB95BB-1E4E-4845-B3AA-E44C940A507F}" destId="{291D829A-98B4-4661-A79E-944ACB0776C0}" srcOrd="4" destOrd="0" presId="urn:microsoft.com/office/officeart/2005/8/layout/lProcess2"/>
    <dgm:cxn modelId="{7894CDAF-2C5A-40D2-A6D7-7696F4124453}" type="presParOf" srcId="{D7277239-2C57-4DC0-A721-33D3D2778793}" destId="{57DD850A-5E20-494A-AF84-2435247112F0}" srcOrd="1" destOrd="0" presId="urn:microsoft.com/office/officeart/2005/8/layout/lProcess2"/>
    <dgm:cxn modelId="{EB5CF2DE-B63B-460B-B2B1-2344D147BEDD}" type="presParOf" srcId="{D7277239-2C57-4DC0-A721-33D3D2778793}" destId="{F01296B2-4F58-4760-8D2D-50938BD9467E}" srcOrd="2" destOrd="0" presId="urn:microsoft.com/office/officeart/2005/8/layout/lProcess2"/>
    <dgm:cxn modelId="{5FBBA6DF-9C1E-4686-891C-CA89D704E71E}" type="presParOf" srcId="{F01296B2-4F58-4760-8D2D-50938BD9467E}" destId="{0FD8CCB0-433C-40D0-BFA8-94F2B0407B8D}" srcOrd="0" destOrd="0" presId="urn:microsoft.com/office/officeart/2005/8/layout/lProcess2"/>
    <dgm:cxn modelId="{49412ADA-48DC-4F48-A814-37635441E72E}" type="presParOf" srcId="{F01296B2-4F58-4760-8D2D-50938BD9467E}" destId="{462BA899-A37C-412F-9C0F-602F58689A33}" srcOrd="1" destOrd="0" presId="urn:microsoft.com/office/officeart/2005/8/layout/lProcess2"/>
    <dgm:cxn modelId="{3344364E-E569-4A20-A9DF-4EF105B097EB}" type="presParOf" srcId="{F01296B2-4F58-4760-8D2D-50938BD9467E}" destId="{3E021971-2141-428C-B4B4-B6C516396894}" srcOrd="2" destOrd="0" presId="urn:microsoft.com/office/officeart/2005/8/layout/lProcess2"/>
    <dgm:cxn modelId="{A637E034-4D84-4315-8D8F-C73607C6EFD9}" type="presParOf" srcId="{3E021971-2141-428C-B4B4-B6C516396894}" destId="{EEFCCC1D-6766-477C-9C83-DA28DD94897B}" srcOrd="0" destOrd="0" presId="urn:microsoft.com/office/officeart/2005/8/layout/lProcess2"/>
    <dgm:cxn modelId="{4BBDE9F0-90FB-4EE8-935A-6FA5F69CA440}" type="presParOf" srcId="{EEFCCC1D-6766-477C-9C83-DA28DD94897B}" destId="{C5773059-04F1-47E6-8548-F63A2B5CA9E1}" srcOrd="0" destOrd="0" presId="urn:microsoft.com/office/officeart/2005/8/layout/lProcess2"/>
    <dgm:cxn modelId="{6F374098-79DF-466B-9698-13763F96108E}" type="presParOf" srcId="{EEFCCC1D-6766-477C-9C83-DA28DD94897B}" destId="{12E73DCE-92DF-4440-BF83-4E5240952512}" srcOrd="1" destOrd="0" presId="urn:microsoft.com/office/officeart/2005/8/layout/lProcess2"/>
    <dgm:cxn modelId="{C2C27F47-F8C7-4659-BC9A-082FCA0436C1}" type="presParOf" srcId="{EEFCCC1D-6766-477C-9C83-DA28DD94897B}" destId="{2223DB52-569A-41EB-9917-BCFCC676EB67}" srcOrd="2" destOrd="0" presId="urn:microsoft.com/office/officeart/2005/8/layout/lProcess2"/>
    <dgm:cxn modelId="{098FE82F-DA76-408D-9269-7580D6F74334}" type="presParOf" srcId="{EEFCCC1D-6766-477C-9C83-DA28DD94897B}" destId="{C1774756-372E-4B7B-8391-33F4EC4FDD8C}" srcOrd="3" destOrd="0" presId="urn:microsoft.com/office/officeart/2005/8/layout/lProcess2"/>
    <dgm:cxn modelId="{D160E0A4-220D-42B3-89E7-2AF67CA0828B}" type="presParOf" srcId="{EEFCCC1D-6766-477C-9C83-DA28DD94897B}" destId="{C7E29537-F4BC-4464-B7D2-FEFED91A6020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DBE5D3-6045-400C-8FB9-B57EB322403D}">
      <dsp:nvSpPr>
        <dsp:cNvPr id="0" name=""/>
        <dsp:cNvSpPr/>
      </dsp:nvSpPr>
      <dsp:spPr>
        <a:xfrm>
          <a:off x="869" y="0"/>
          <a:ext cx="836443" cy="2373630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300" kern="1200"/>
            <a:t>Na</a:t>
          </a:r>
        </a:p>
      </dsp:txBody>
      <dsp:txXfrm>
        <a:off x="869" y="0"/>
        <a:ext cx="836443" cy="712089"/>
      </dsp:txXfrm>
    </dsp:sp>
    <dsp:sp modelId="{3ADB0E0E-FA62-4255-9197-556224519779}">
      <dsp:nvSpPr>
        <dsp:cNvPr id="0" name=""/>
        <dsp:cNvSpPr/>
      </dsp:nvSpPr>
      <dsp:spPr>
        <a:xfrm>
          <a:off x="51052" y="713001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metal</a:t>
          </a:r>
        </a:p>
      </dsp:txBody>
      <dsp:txXfrm>
        <a:off x="64814" y="726763"/>
        <a:ext cx="708553" cy="442344"/>
      </dsp:txXfrm>
    </dsp:sp>
    <dsp:sp modelId="{DB04BE9B-F6A7-4EBA-B570-FE3561AE31F5}">
      <dsp:nvSpPr>
        <dsp:cNvPr id="0" name=""/>
        <dsp:cNvSpPr/>
      </dsp:nvSpPr>
      <dsp:spPr>
        <a:xfrm>
          <a:off x="51052" y="1248584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+ve ion</a:t>
          </a:r>
        </a:p>
      </dsp:txBody>
      <dsp:txXfrm>
        <a:off x="64814" y="1262346"/>
        <a:ext cx="708553" cy="442344"/>
      </dsp:txXfrm>
    </dsp:sp>
    <dsp:sp modelId="{291D829A-98B4-4661-A79E-944ACB0776C0}">
      <dsp:nvSpPr>
        <dsp:cNvPr id="0" name=""/>
        <dsp:cNvSpPr/>
      </dsp:nvSpPr>
      <dsp:spPr>
        <a:xfrm>
          <a:off x="51052" y="1784168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sodium</a:t>
          </a:r>
        </a:p>
      </dsp:txBody>
      <dsp:txXfrm>
        <a:off x="64814" y="1797930"/>
        <a:ext cx="708553" cy="442344"/>
      </dsp:txXfrm>
    </dsp:sp>
    <dsp:sp modelId="{0FD8CCB0-433C-40D0-BFA8-94F2B0407B8D}">
      <dsp:nvSpPr>
        <dsp:cNvPr id="0" name=""/>
        <dsp:cNvSpPr/>
      </dsp:nvSpPr>
      <dsp:spPr>
        <a:xfrm>
          <a:off x="900046" y="0"/>
          <a:ext cx="836443" cy="2373630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3300" kern="1200"/>
            <a:t>Cl</a:t>
          </a:r>
        </a:p>
      </dsp:txBody>
      <dsp:txXfrm>
        <a:off x="900046" y="0"/>
        <a:ext cx="836443" cy="712089"/>
      </dsp:txXfrm>
    </dsp:sp>
    <dsp:sp modelId="{C5773059-04F1-47E6-8548-F63A2B5CA9E1}">
      <dsp:nvSpPr>
        <dsp:cNvPr id="0" name=""/>
        <dsp:cNvSpPr/>
      </dsp:nvSpPr>
      <dsp:spPr>
        <a:xfrm>
          <a:off x="950229" y="713001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non-metal</a:t>
          </a:r>
        </a:p>
      </dsp:txBody>
      <dsp:txXfrm>
        <a:off x="963991" y="726763"/>
        <a:ext cx="708553" cy="442344"/>
      </dsp:txXfrm>
    </dsp:sp>
    <dsp:sp modelId="{2223DB52-569A-41EB-9917-BCFCC676EB67}">
      <dsp:nvSpPr>
        <dsp:cNvPr id="0" name=""/>
        <dsp:cNvSpPr/>
      </dsp:nvSpPr>
      <dsp:spPr>
        <a:xfrm>
          <a:off x="950229" y="1248584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-ve ion</a:t>
          </a:r>
        </a:p>
      </dsp:txBody>
      <dsp:txXfrm>
        <a:off x="963991" y="1262346"/>
        <a:ext cx="708553" cy="442344"/>
      </dsp:txXfrm>
    </dsp:sp>
    <dsp:sp modelId="{C7E29537-F4BC-4464-B7D2-FEFED91A6020}">
      <dsp:nvSpPr>
        <dsp:cNvPr id="0" name=""/>
        <dsp:cNvSpPr/>
      </dsp:nvSpPr>
      <dsp:spPr>
        <a:xfrm>
          <a:off x="950229" y="1784168"/>
          <a:ext cx="736077" cy="4698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kern="1200"/>
            <a:t>chloride</a:t>
          </a:r>
        </a:p>
      </dsp:txBody>
      <dsp:txXfrm>
        <a:off x="963991" y="1797930"/>
        <a:ext cx="708553" cy="442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Menolly Lysne</cp:lastModifiedBy>
  <cp:revision>2</cp:revision>
  <cp:lastPrinted>2016-02-18T20:24:00Z</cp:lastPrinted>
  <dcterms:created xsi:type="dcterms:W3CDTF">2017-02-23T16:22:00Z</dcterms:created>
  <dcterms:modified xsi:type="dcterms:W3CDTF">2017-02-23T16:22:00Z</dcterms:modified>
</cp:coreProperties>
</file>