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4333" w14:textId="77777777" w:rsidR="005823B9" w:rsidRPr="00146C35" w:rsidRDefault="005E7803" w:rsidP="00007728">
      <w:pPr>
        <w:tabs>
          <w:tab w:val="left" w:pos="142"/>
        </w:tabs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4AD7359" wp14:editId="0D2EC725">
            <wp:simplePos x="0" y="0"/>
            <wp:positionH relativeFrom="column">
              <wp:posOffset>5257800</wp:posOffset>
            </wp:positionH>
            <wp:positionV relativeFrom="paragraph">
              <wp:posOffset>-333375</wp:posOffset>
            </wp:positionV>
            <wp:extent cx="925945" cy="654800"/>
            <wp:effectExtent l="203200" t="203200" r="191770" b="208915"/>
            <wp:wrapNone/>
            <wp:docPr id="4" name="Picture 2" descr="C:\Documents and Settings\Teacher\Local Settings\Temporary Internet Files\Content.IE5\N8YPU5YS\MPj03876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N8YPU5YS\MPj0387697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45" cy="6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2.1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Elements</w:t>
      </w:r>
    </w:p>
    <w:p w14:paraId="1876F54A" w14:textId="77777777" w:rsidR="003E63D6" w:rsidRDefault="003E63D6" w:rsidP="00007728">
      <w:pPr>
        <w:spacing w:after="0" w:line="240" w:lineRule="auto"/>
        <w:rPr>
          <w:b/>
        </w:rPr>
      </w:pPr>
    </w:p>
    <w:p w14:paraId="26ACD1BB" w14:textId="77777777" w:rsidR="00146C35" w:rsidRDefault="005E7803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Pure Substances</w:t>
      </w:r>
    </w:p>
    <w:p w14:paraId="4EF6AF1A" w14:textId="77777777" w:rsidR="005E7803" w:rsidRDefault="005E7803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noProof/>
        </w:rPr>
        <w:drawing>
          <wp:inline distT="0" distB="0" distL="0" distR="0" wp14:anchorId="569A978E" wp14:editId="143A487E">
            <wp:extent cx="3248013" cy="1065953"/>
            <wp:effectExtent l="57150" t="0" r="48260" b="127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8A84CD0" w14:textId="77777777" w:rsidR="0044477D" w:rsidRDefault="0044477D" w:rsidP="00007728">
      <w:pPr>
        <w:spacing w:after="0" w:line="240" w:lineRule="auto"/>
      </w:pPr>
    </w:p>
    <w:p w14:paraId="261FDB2C" w14:textId="77777777" w:rsidR="009E0B46" w:rsidRDefault="009E0B46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Chemical Symbols</w:t>
      </w:r>
    </w:p>
    <w:p w14:paraId="2F28003A" w14:textId="4989BF1D" w:rsidR="009940A6" w:rsidRDefault="009E0B46" w:rsidP="00007728">
      <w:pPr>
        <w:spacing w:after="0" w:line="240" w:lineRule="auto"/>
      </w:pPr>
      <w:r>
        <w:t xml:space="preserve">There are </w:t>
      </w:r>
      <w:r w:rsidR="00D21153">
        <w:t>118</w:t>
      </w:r>
      <w:r>
        <w:t xml:space="preserve"> elements</w:t>
      </w:r>
      <w:r w:rsidR="00837D34">
        <w:t>. Of these,</w:t>
      </w:r>
      <w:r w:rsidR="004A4C52">
        <w:t xml:space="preserve"> around 92</w:t>
      </w:r>
      <w:r w:rsidR="00283570">
        <w:t xml:space="preserve"> </w:t>
      </w:r>
      <w:r w:rsidR="0050454F">
        <w:t>occur naturally</w:t>
      </w:r>
      <w:r w:rsidR="00283570">
        <w:t xml:space="preserve">.  </w:t>
      </w:r>
      <w:r w:rsidR="00837D34">
        <w:t>The symbols for most elements are derived from Latin or Greek words.</w:t>
      </w:r>
      <w:r w:rsidR="0050454F">
        <w:t xml:space="preserve"> (See Table 2.1, p. 44 in Text)</w:t>
      </w:r>
    </w:p>
    <w:p w14:paraId="2C9D715C" w14:textId="77777777" w:rsidR="00007728" w:rsidRPr="00007728" w:rsidRDefault="00007728" w:rsidP="00007728">
      <w:pPr>
        <w:spacing w:after="0" w:line="240" w:lineRule="auto"/>
      </w:pPr>
    </w:p>
    <w:p w14:paraId="2F12AA6B" w14:textId="77777777" w:rsidR="009940A6" w:rsidRPr="00007728" w:rsidRDefault="0050454F" w:rsidP="00007728">
      <w:pPr>
        <w:pStyle w:val="ListParagraph"/>
        <w:numPr>
          <w:ilvl w:val="0"/>
          <w:numId w:val="21"/>
        </w:numPr>
        <w:rPr>
          <w:rFonts w:cs="Arial"/>
        </w:rPr>
      </w:pPr>
      <w:r w:rsidRPr="00007728">
        <w:rPr>
          <w:rFonts w:cs="Arial"/>
        </w:rPr>
        <w:t>Symbols for all elements have only one or two letters.</w:t>
      </w:r>
    </w:p>
    <w:p w14:paraId="7A209619" w14:textId="77777777" w:rsidR="009940A6" w:rsidRPr="009940A6" w:rsidRDefault="009940A6" w:rsidP="00007728">
      <w:pPr>
        <w:pStyle w:val="ListParagraph"/>
        <w:ind w:left="0"/>
        <w:rPr>
          <w:rFonts w:cs="Arial"/>
        </w:rPr>
      </w:pPr>
    </w:p>
    <w:p w14:paraId="4F2B2502" w14:textId="1C3D92C9" w:rsidR="009940A6" w:rsidRPr="00007728" w:rsidRDefault="00A11554" w:rsidP="00007728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9020B7" w:rsidRPr="00007728">
        <w:rPr>
          <w:rFonts w:cs="Arial"/>
          <w:b/>
          <w:i/>
        </w:rPr>
        <w:t>F</w:t>
      </w:r>
      <w:r w:rsidR="004A4C52" w:rsidRPr="00007728">
        <w:rPr>
          <w:rFonts w:cs="Arial"/>
          <w:b/>
          <w:i/>
        </w:rPr>
        <w:t>irst</w:t>
      </w:r>
      <w:r w:rsidR="004A4C52" w:rsidRPr="00007728">
        <w:rPr>
          <w:rFonts w:cs="Arial"/>
        </w:rPr>
        <w:t xml:space="preserve"> letter is </w:t>
      </w:r>
      <w:r w:rsidR="004A4C52" w:rsidRPr="00007728">
        <w:rPr>
          <w:rFonts w:cs="Arial"/>
          <w:b/>
          <w:i/>
        </w:rPr>
        <w:t>ALWAYS</w:t>
      </w:r>
      <w:r w:rsidR="004A4C52" w:rsidRPr="00007728">
        <w:rPr>
          <w:rFonts w:cs="Arial"/>
        </w:rPr>
        <w:t xml:space="preserve"> </w:t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</w:p>
    <w:p w14:paraId="4537952B" w14:textId="77777777" w:rsidR="009940A6" w:rsidRPr="009940A6" w:rsidRDefault="009940A6" w:rsidP="00007728">
      <w:pPr>
        <w:pStyle w:val="ListParagraph"/>
        <w:ind w:left="0"/>
        <w:rPr>
          <w:rFonts w:cs="Arial"/>
        </w:rPr>
      </w:pPr>
    </w:p>
    <w:p w14:paraId="00626B7E" w14:textId="643DE2D5" w:rsidR="004A4C52" w:rsidRPr="00007728" w:rsidRDefault="00A11554" w:rsidP="00007728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9020B7" w:rsidRPr="00007728">
        <w:rPr>
          <w:rFonts w:cs="Arial"/>
          <w:b/>
          <w:i/>
        </w:rPr>
        <w:t>S</w:t>
      </w:r>
      <w:r w:rsidR="004A4C52" w:rsidRPr="00007728">
        <w:rPr>
          <w:rFonts w:cs="Arial"/>
          <w:b/>
          <w:i/>
        </w:rPr>
        <w:t>econd</w:t>
      </w:r>
      <w:r w:rsidR="004A4C52" w:rsidRPr="00007728">
        <w:rPr>
          <w:rFonts w:cs="Arial"/>
        </w:rPr>
        <w:t xml:space="preserve"> letter is </w:t>
      </w:r>
      <w:r w:rsidR="004A4C52" w:rsidRPr="00007728">
        <w:rPr>
          <w:rFonts w:cs="Arial"/>
          <w:b/>
          <w:i/>
        </w:rPr>
        <w:t>ALWAYS</w:t>
      </w:r>
      <w:r w:rsidR="004A4C52" w:rsidRPr="00007728">
        <w:rPr>
          <w:rFonts w:cs="Arial"/>
        </w:rPr>
        <w:t xml:space="preserve"> </w:t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  <w:r w:rsidR="004A4C52" w:rsidRPr="00007728">
        <w:rPr>
          <w:rFonts w:cs="Arial"/>
          <w:u w:val="single"/>
        </w:rPr>
        <w:tab/>
      </w:r>
    </w:p>
    <w:p w14:paraId="5AC25E38" w14:textId="77777777" w:rsidR="00007728" w:rsidRDefault="00007728" w:rsidP="00007728">
      <w:pPr>
        <w:spacing w:after="0" w:line="240" w:lineRule="auto"/>
        <w:rPr>
          <w:rFonts w:ascii="Cooper Black" w:hAnsi="Cooper Black"/>
          <w:b/>
          <w:sz w:val="24"/>
        </w:rPr>
      </w:pPr>
    </w:p>
    <w:p w14:paraId="6DA572F1" w14:textId="77777777" w:rsidR="009940A6" w:rsidRPr="00007728" w:rsidRDefault="00007728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Characteristics of Groups of Elements</w:t>
      </w:r>
    </w:p>
    <w:p w14:paraId="7F3785A7" w14:textId="77777777" w:rsidR="0050454F" w:rsidRDefault="00101B84" w:rsidP="00007728">
      <w:pPr>
        <w:spacing w:line="240" w:lineRule="auto"/>
        <w:rPr>
          <w:rFonts w:cs="Arial"/>
        </w:rPr>
      </w:pPr>
      <w:r>
        <w:rPr>
          <w:rFonts w:cs="Arial"/>
        </w:rPr>
        <w:t xml:space="preserve">Refer to the </w:t>
      </w:r>
      <w:r w:rsidR="00C40606">
        <w:rPr>
          <w:rFonts w:cs="Arial"/>
        </w:rPr>
        <w:t>tables and information</w:t>
      </w:r>
      <w:r w:rsidR="0050454F">
        <w:rPr>
          <w:rFonts w:cs="Arial"/>
        </w:rPr>
        <w:t xml:space="preserve"> on </w:t>
      </w:r>
      <w:r w:rsidR="00A81AEB">
        <w:rPr>
          <w:rFonts w:cs="Arial"/>
        </w:rPr>
        <w:t>page 55</w:t>
      </w:r>
      <w:r w:rsidR="0050454F">
        <w:rPr>
          <w:rFonts w:cs="Arial"/>
        </w:rPr>
        <w:t xml:space="preserve"> </w:t>
      </w:r>
      <w:r>
        <w:rPr>
          <w:rFonts w:cs="Arial"/>
        </w:rPr>
        <w:t>to</w:t>
      </w:r>
      <w:r w:rsidR="0050454F">
        <w:rPr>
          <w:rFonts w:cs="Arial"/>
        </w:rPr>
        <w:t xml:space="preserve"> lis</w:t>
      </w:r>
      <w:r w:rsidR="009020B7">
        <w:rPr>
          <w:rFonts w:cs="Arial"/>
        </w:rPr>
        <w:t xml:space="preserve">t the properties of </w:t>
      </w:r>
      <w:r w:rsidR="009020B7" w:rsidRPr="00C40606">
        <w:rPr>
          <w:rFonts w:cs="Arial"/>
          <w:b/>
          <w:i/>
        </w:rPr>
        <w:t>metals</w:t>
      </w:r>
      <w:r w:rsidR="009020B7">
        <w:rPr>
          <w:rFonts w:cs="Arial"/>
        </w:rPr>
        <w:t xml:space="preserve">, </w:t>
      </w:r>
      <w:r w:rsidR="009020B7" w:rsidRPr="00C40606">
        <w:rPr>
          <w:rFonts w:cs="Arial"/>
          <w:b/>
          <w:i/>
        </w:rPr>
        <w:t>non-</w:t>
      </w:r>
      <w:r w:rsidR="0050454F" w:rsidRPr="00C40606">
        <w:rPr>
          <w:rFonts w:cs="Arial"/>
          <w:b/>
          <w:i/>
        </w:rPr>
        <w:t>metals</w:t>
      </w:r>
      <w:r w:rsidR="0050454F">
        <w:rPr>
          <w:rFonts w:cs="Arial"/>
        </w:rPr>
        <w:t xml:space="preserve"> and </w:t>
      </w:r>
      <w:r w:rsidR="0050454F" w:rsidRPr="00C40606">
        <w:rPr>
          <w:rFonts w:cs="Arial"/>
          <w:b/>
          <w:i/>
        </w:rPr>
        <w:t>metalloids</w:t>
      </w:r>
      <w:r w:rsidR="0050454F">
        <w:rPr>
          <w:rFonts w:cs="Arial"/>
        </w:rPr>
        <w:t>.</w:t>
      </w:r>
    </w:p>
    <w:p w14:paraId="1AFBC784" w14:textId="4511D180" w:rsidR="00000BA6" w:rsidRDefault="00000BA6" w:rsidP="00007728">
      <w:pPr>
        <w:spacing w:line="240" w:lineRule="auto"/>
        <w:rPr>
          <w:rFonts w:cs="Arial"/>
        </w:rPr>
      </w:pPr>
      <w:r>
        <w:rPr>
          <w:rFonts w:cs="Arial"/>
        </w:rPr>
        <w:t xml:space="preserve">What does </w:t>
      </w:r>
      <w:r>
        <w:rPr>
          <w:rFonts w:cs="Arial"/>
          <w:i/>
        </w:rPr>
        <w:t xml:space="preserve">malleable </w:t>
      </w:r>
      <w:r>
        <w:rPr>
          <w:rFonts w:cs="Arial"/>
        </w:rPr>
        <w:t>mean? ________________________________________________________________</w:t>
      </w:r>
    </w:p>
    <w:p w14:paraId="088758A9" w14:textId="2227B212" w:rsidR="00000BA6" w:rsidRPr="00000BA6" w:rsidRDefault="00000BA6" w:rsidP="00007728">
      <w:pPr>
        <w:spacing w:line="240" w:lineRule="auto"/>
        <w:rPr>
          <w:rFonts w:cs="Arial"/>
        </w:rPr>
      </w:pPr>
      <w:r>
        <w:rPr>
          <w:rFonts w:cs="Arial"/>
        </w:rPr>
        <w:t xml:space="preserve">What does </w:t>
      </w:r>
      <w:r>
        <w:rPr>
          <w:rFonts w:cs="Arial"/>
          <w:i/>
        </w:rPr>
        <w:t xml:space="preserve">ductile </w:t>
      </w:r>
      <w:r>
        <w:rPr>
          <w:rFonts w:cs="Arial"/>
        </w:rPr>
        <w:t>mean? __________________________________________________________________</w:t>
      </w:r>
    </w:p>
    <w:p w14:paraId="100F4C7C" w14:textId="77777777" w:rsidR="00007728" w:rsidRDefault="00007728" w:rsidP="00007728">
      <w:pPr>
        <w:pStyle w:val="ListParagraph"/>
        <w:numPr>
          <w:ilvl w:val="0"/>
          <w:numId w:val="22"/>
        </w:numPr>
        <w:spacing w:line="480" w:lineRule="auto"/>
        <w:rPr>
          <w:rFonts w:cs="Arial"/>
          <w:b/>
        </w:rPr>
      </w:pPr>
      <w:r>
        <w:rPr>
          <w:rFonts w:cs="Arial"/>
          <w:b/>
        </w:rPr>
        <w:t>Metals</w:t>
      </w:r>
    </w:p>
    <w:p w14:paraId="35F5EB6B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 w:rsidRPr="00007728">
        <w:rPr>
          <w:rFonts w:cs="Arial"/>
        </w:rPr>
        <w:t>________________</w:t>
      </w:r>
      <w:r>
        <w:rPr>
          <w:rFonts w:cs="Arial"/>
        </w:rPr>
        <w:t>_____________ (describe appearance)</w:t>
      </w:r>
    </w:p>
    <w:p w14:paraId="36552E74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(can be stretched into wire)</w:t>
      </w:r>
    </w:p>
    <w:p w14:paraId="7CE3F606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(can be beaten into sheets)</w:t>
      </w:r>
    </w:p>
    <w:p w14:paraId="506234DF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(transfer heat/electricity)</w:t>
      </w:r>
    </w:p>
    <w:p w14:paraId="6293300B" w14:textId="77777777" w:rsidR="005B1CF4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(state at room temperature: solid/liquid/gas)</w:t>
      </w:r>
    </w:p>
    <w:p w14:paraId="43A6F874" w14:textId="77777777" w:rsidR="00007728" w:rsidRP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  <w:b/>
        </w:rPr>
      </w:pPr>
      <w:r>
        <w:rPr>
          <w:rFonts w:cs="Arial"/>
        </w:rPr>
        <w:t>Example metals: _________________, _________________, _________________</w:t>
      </w:r>
    </w:p>
    <w:p w14:paraId="7796478A" w14:textId="77777777" w:rsidR="00007728" w:rsidRDefault="00007728" w:rsidP="00007728">
      <w:pPr>
        <w:pStyle w:val="ListParagraph"/>
        <w:numPr>
          <w:ilvl w:val="0"/>
          <w:numId w:val="22"/>
        </w:numPr>
        <w:spacing w:line="480" w:lineRule="auto"/>
        <w:rPr>
          <w:rFonts w:cs="Arial"/>
          <w:b/>
        </w:rPr>
      </w:pPr>
      <w:r>
        <w:rPr>
          <w:rFonts w:cs="Arial"/>
          <w:b/>
        </w:rPr>
        <w:t>Non-Metals</w:t>
      </w:r>
    </w:p>
    <w:p w14:paraId="5B436B52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 w:rsidRPr="00007728">
        <w:rPr>
          <w:rFonts w:cs="Arial"/>
        </w:rPr>
        <w:t>________________</w:t>
      </w:r>
      <w:r>
        <w:rPr>
          <w:rFonts w:cs="Arial"/>
        </w:rPr>
        <w:t>_____________ (describe appearance)</w:t>
      </w:r>
    </w:p>
    <w:p w14:paraId="44792219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(can be stretched into wire)</w:t>
      </w:r>
    </w:p>
    <w:p w14:paraId="761DF5D7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(can be beaten into sheets)</w:t>
      </w:r>
    </w:p>
    <w:p w14:paraId="766D345C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lastRenderedPageBreak/>
        <w:t>_____________________________ (transfer heat/electricity)</w:t>
      </w:r>
    </w:p>
    <w:p w14:paraId="567EA5FB" w14:textId="77777777" w:rsid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 (state at room temperature: solid/liquid/gas)</w:t>
      </w:r>
    </w:p>
    <w:p w14:paraId="53B27210" w14:textId="77777777" w:rsidR="00007728" w:rsidRP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  <w:b/>
        </w:rPr>
      </w:pPr>
      <w:r>
        <w:rPr>
          <w:rFonts w:cs="Arial"/>
        </w:rPr>
        <w:t>Example non-metals: _________________, _________________, _________________</w:t>
      </w:r>
    </w:p>
    <w:p w14:paraId="7FCEAE85" w14:textId="77777777" w:rsidR="00007728" w:rsidRDefault="00007728" w:rsidP="00007728">
      <w:pPr>
        <w:pStyle w:val="ListParagraph"/>
        <w:numPr>
          <w:ilvl w:val="0"/>
          <w:numId w:val="22"/>
        </w:numPr>
        <w:spacing w:line="480" w:lineRule="auto"/>
        <w:rPr>
          <w:rFonts w:cs="Arial"/>
          <w:b/>
        </w:rPr>
      </w:pPr>
      <w:r w:rsidRPr="00007728">
        <w:rPr>
          <w:rFonts w:cs="Arial"/>
          <w:b/>
        </w:rPr>
        <w:t>Metalloids</w:t>
      </w:r>
    </w:p>
    <w:p w14:paraId="370A14EF" w14:textId="77777777" w:rsidR="00007728" w:rsidRPr="00007728" w:rsidRDefault="00007728" w:rsidP="00007728">
      <w:pPr>
        <w:pStyle w:val="ListParagraph"/>
        <w:numPr>
          <w:ilvl w:val="1"/>
          <w:numId w:val="22"/>
        </w:numPr>
        <w:spacing w:line="480" w:lineRule="auto"/>
        <w:rPr>
          <w:rFonts w:cs="Arial"/>
          <w:b/>
        </w:rPr>
      </w:pPr>
      <w:r>
        <w:rPr>
          <w:rFonts w:cs="Arial"/>
        </w:rPr>
        <w:t>Possess properties of both ____________________ and ____________________.</w:t>
      </w:r>
    </w:p>
    <w:p w14:paraId="1C91FF96" w14:textId="57264A25" w:rsidR="00A81AEB" w:rsidRPr="00F17A04" w:rsidRDefault="00007728" w:rsidP="00000BA6">
      <w:pPr>
        <w:pStyle w:val="ListParagraph"/>
        <w:numPr>
          <w:ilvl w:val="1"/>
          <w:numId w:val="22"/>
        </w:numPr>
        <w:spacing w:line="480" w:lineRule="auto"/>
        <w:rPr>
          <w:rFonts w:cs="Arial"/>
          <w:b/>
        </w:rPr>
      </w:pPr>
      <w:r>
        <w:rPr>
          <w:rFonts w:cs="Arial"/>
        </w:rPr>
        <w:t>Example metalloids: _________________, _________________, _________________</w:t>
      </w:r>
    </w:p>
    <w:p w14:paraId="2DB02351" w14:textId="79A14946" w:rsidR="00F17A04" w:rsidRPr="00F17A04" w:rsidRDefault="00F17A04" w:rsidP="00F17A04">
      <w:pPr>
        <w:spacing w:line="240" w:lineRule="auto"/>
        <w:rPr>
          <w:rFonts w:cs="Arial"/>
          <w:b/>
          <w:sz w:val="24"/>
          <w:szCs w:val="24"/>
        </w:rPr>
      </w:pPr>
      <w:r w:rsidRPr="00F17A04">
        <w:rPr>
          <w:rFonts w:cs="Arial"/>
          <w:b/>
          <w:sz w:val="24"/>
          <w:szCs w:val="24"/>
        </w:rPr>
        <w:t>Pair up and select 3 elements to observ</w:t>
      </w:r>
      <w:bookmarkStart w:id="0" w:name="_GoBack"/>
      <w:bookmarkEnd w:id="0"/>
      <w:r w:rsidRPr="00F17A04">
        <w:rPr>
          <w:rFonts w:cs="Arial"/>
          <w:b/>
          <w:sz w:val="24"/>
          <w:szCs w:val="24"/>
        </w:rPr>
        <w:t>e from the elements tray.  Return when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134"/>
        <w:gridCol w:w="1276"/>
        <w:gridCol w:w="1008"/>
        <w:gridCol w:w="835"/>
        <w:gridCol w:w="2376"/>
      </w:tblGrid>
      <w:tr w:rsidR="00A11554" w14:paraId="1EEF9B56" w14:textId="77777777" w:rsidTr="00A11554">
        <w:tc>
          <w:tcPr>
            <w:tcW w:w="1242" w:type="dxa"/>
          </w:tcPr>
          <w:p w14:paraId="020B4A55" w14:textId="23CF53D4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Element Name</w:t>
            </w:r>
          </w:p>
        </w:tc>
        <w:tc>
          <w:tcPr>
            <w:tcW w:w="851" w:type="dxa"/>
          </w:tcPr>
          <w:p w14:paraId="062F5EB9" w14:textId="63CFB6F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Symbol</w:t>
            </w:r>
          </w:p>
        </w:tc>
        <w:tc>
          <w:tcPr>
            <w:tcW w:w="1559" w:type="dxa"/>
          </w:tcPr>
          <w:p w14:paraId="32AA2DF8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State</w:t>
            </w:r>
          </w:p>
          <w:p w14:paraId="62518964" w14:textId="45B2449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(solid/liquid/gas)</w:t>
            </w:r>
          </w:p>
        </w:tc>
        <w:tc>
          <w:tcPr>
            <w:tcW w:w="1134" w:type="dxa"/>
          </w:tcPr>
          <w:p w14:paraId="6D10BC46" w14:textId="62FDD886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Colour</w:t>
            </w:r>
          </w:p>
        </w:tc>
        <w:tc>
          <w:tcPr>
            <w:tcW w:w="1276" w:type="dxa"/>
          </w:tcPr>
          <w:p w14:paraId="7FDE06DD" w14:textId="77777777" w:rsid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Shiny or Dull?</w:t>
            </w:r>
          </w:p>
          <w:p w14:paraId="3613BD1F" w14:textId="03BA46DF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(shiny/dull)</w:t>
            </w:r>
          </w:p>
        </w:tc>
        <w:tc>
          <w:tcPr>
            <w:tcW w:w="1008" w:type="dxa"/>
          </w:tcPr>
          <w:p w14:paraId="285EF25F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Malleable?</w:t>
            </w:r>
          </w:p>
          <w:p w14:paraId="2E4B131F" w14:textId="5D84EBE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835" w:type="dxa"/>
          </w:tcPr>
          <w:p w14:paraId="4F5A91AC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Ductile?</w:t>
            </w:r>
          </w:p>
          <w:p w14:paraId="11296355" w14:textId="60935963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2376" w:type="dxa"/>
          </w:tcPr>
          <w:p w14:paraId="0FD90602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Metal or Non-metal?</w:t>
            </w:r>
          </w:p>
          <w:p w14:paraId="7BD469E6" w14:textId="13C8227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(m/nm)</w:t>
            </w:r>
          </w:p>
        </w:tc>
      </w:tr>
      <w:tr w:rsidR="00A11554" w:rsidRPr="004B5BF6" w14:paraId="68033292" w14:textId="77777777" w:rsidTr="004B5BF6">
        <w:trPr>
          <w:trHeight w:val="576"/>
        </w:trPr>
        <w:tc>
          <w:tcPr>
            <w:tcW w:w="1242" w:type="dxa"/>
          </w:tcPr>
          <w:p w14:paraId="6926F29A" w14:textId="3533F313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Platinum</w:t>
            </w:r>
          </w:p>
        </w:tc>
        <w:tc>
          <w:tcPr>
            <w:tcW w:w="851" w:type="dxa"/>
          </w:tcPr>
          <w:p w14:paraId="1635FF46" w14:textId="25010236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Pt</w:t>
            </w:r>
          </w:p>
        </w:tc>
        <w:tc>
          <w:tcPr>
            <w:tcW w:w="1559" w:type="dxa"/>
          </w:tcPr>
          <w:p w14:paraId="308EE78A" w14:textId="48F23A5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solid</w:t>
            </w:r>
          </w:p>
        </w:tc>
        <w:tc>
          <w:tcPr>
            <w:tcW w:w="1134" w:type="dxa"/>
          </w:tcPr>
          <w:p w14:paraId="75555B11" w14:textId="5F935D7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silver</w:t>
            </w:r>
          </w:p>
        </w:tc>
        <w:tc>
          <w:tcPr>
            <w:tcW w:w="1276" w:type="dxa"/>
          </w:tcPr>
          <w:p w14:paraId="66939562" w14:textId="7503AE8A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shiny</w:t>
            </w:r>
          </w:p>
        </w:tc>
        <w:tc>
          <w:tcPr>
            <w:tcW w:w="1008" w:type="dxa"/>
          </w:tcPr>
          <w:p w14:paraId="46D6B455" w14:textId="014021F5" w:rsidR="00A11554" w:rsidRPr="004B5BF6" w:rsidRDefault="00E53594" w:rsidP="0000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835" w:type="dxa"/>
          </w:tcPr>
          <w:p w14:paraId="35D0F1A7" w14:textId="0562ED78" w:rsidR="00A11554" w:rsidRPr="004B5BF6" w:rsidRDefault="00E53594" w:rsidP="0000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376" w:type="dxa"/>
          </w:tcPr>
          <w:p w14:paraId="2BD3662A" w14:textId="1897FA71" w:rsidR="00A11554" w:rsidRPr="004B5BF6" w:rsidRDefault="00E53594" w:rsidP="0000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A11554" w14:paraId="41418B34" w14:textId="77777777" w:rsidTr="004B5BF6">
        <w:trPr>
          <w:trHeight w:val="576"/>
        </w:trPr>
        <w:tc>
          <w:tcPr>
            <w:tcW w:w="1242" w:type="dxa"/>
          </w:tcPr>
          <w:p w14:paraId="5DB7F8A8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75CB3B4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10AD91AC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DBA319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1B0DAAA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76597E7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6256AB3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1F28E15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096B2324" w14:textId="77777777" w:rsidTr="004B5BF6">
        <w:trPr>
          <w:trHeight w:val="576"/>
        </w:trPr>
        <w:tc>
          <w:tcPr>
            <w:tcW w:w="1242" w:type="dxa"/>
          </w:tcPr>
          <w:p w14:paraId="0A861FF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5685D51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674BFB2A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8EF5C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41ADA6E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DE94BC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3A0DEDC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43680A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4A8678A1" w14:textId="77777777" w:rsidTr="004B5BF6">
        <w:trPr>
          <w:trHeight w:val="576"/>
        </w:trPr>
        <w:tc>
          <w:tcPr>
            <w:tcW w:w="1242" w:type="dxa"/>
          </w:tcPr>
          <w:p w14:paraId="6E2FDF36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3D93113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4E08CC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429D939F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323521A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B5853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467964C3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A1B75E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</w:tbl>
    <w:p w14:paraId="74BD924B" w14:textId="77777777" w:rsidR="006F09CB" w:rsidRDefault="006F09CB" w:rsidP="00000BA6">
      <w:pPr>
        <w:spacing w:after="0" w:line="240" w:lineRule="auto"/>
        <w:rPr>
          <w:rFonts w:ascii="Cooper Black" w:hAnsi="Cooper Black"/>
          <w:b/>
          <w:sz w:val="24"/>
        </w:rPr>
      </w:pPr>
    </w:p>
    <w:p w14:paraId="2716A423" w14:textId="77777777" w:rsidR="00A11554" w:rsidRDefault="00A11554" w:rsidP="00000BA6">
      <w:pPr>
        <w:spacing w:after="0" w:line="240" w:lineRule="auto"/>
        <w:rPr>
          <w:rFonts w:ascii="Cooper Black" w:hAnsi="Cooper Black"/>
          <w:b/>
          <w:sz w:val="24"/>
        </w:rPr>
      </w:pPr>
    </w:p>
    <w:p w14:paraId="2806F097" w14:textId="77777777" w:rsidR="0040632A" w:rsidRPr="00A81AEB" w:rsidRDefault="00A81AEB" w:rsidP="00000BA6">
      <w:pPr>
        <w:spacing w:after="0" w:line="240" w:lineRule="auto"/>
        <w:rPr>
          <w:rFonts w:ascii="Cooper Black" w:hAnsi="Cooper Black"/>
          <w:b/>
          <w:sz w:val="24"/>
        </w:rPr>
      </w:pPr>
      <w:r w:rsidRPr="00A81AEB">
        <w:rPr>
          <w:rFonts w:ascii="Cooper Black" w:hAnsi="Cooper Black"/>
          <w:b/>
          <w:sz w:val="24"/>
        </w:rPr>
        <w:t>Scavenger Hunt</w:t>
      </w:r>
    </w:p>
    <w:p w14:paraId="2D489531" w14:textId="77777777" w:rsidR="00A81AEB" w:rsidRDefault="00A81AEB" w:rsidP="00007728">
      <w:pPr>
        <w:spacing w:after="0" w:line="240" w:lineRule="auto"/>
        <w:ind w:left="720"/>
        <w:rPr>
          <w:b/>
        </w:rPr>
      </w:pPr>
    </w:p>
    <w:p w14:paraId="54904574" w14:textId="77777777" w:rsidR="00B63535" w:rsidRPr="00F518D8" w:rsidRDefault="00B63535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found in all computers and I am the second most common element in the Earth’</w:t>
      </w:r>
      <w:r w:rsidR="00396A81" w:rsidRPr="00F518D8">
        <w:t xml:space="preserve">s crust: </w:t>
      </w:r>
    </w:p>
    <w:p w14:paraId="3DC54603" w14:textId="77777777" w:rsidR="00B63535" w:rsidRPr="00F518D8" w:rsidRDefault="00B63535" w:rsidP="00007728">
      <w:pPr>
        <w:pStyle w:val="ListParagraph"/>
        <w:spacing w:after="0" w:line="240" w:lineRule="auto"/>
      </w:pPr>
    </w:p>
    <w:p w14:paraId="541BB6E2" w14:textId="77777777" w:rsidR="00B63535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one of the most common elements in the universe.  I am found in all stars, including the Sun</w:t>
      </w:r>
      <w:r w:rsidR="00F518D8">
        <w:t>:</w:t>
      </w:r>
    </w:p>
    <w:p w14:paraId="4643D51E" w14:textId="77777777" w:rsidR="00396A81" w:rsidRPr="00F518D8" w:rsidRDefault="00396A81" w:rsidP="00007728">
      <w:pPr>
        <w:pStyle w:val="ListParagraph"/>
      </w:pPr>
    </w:p>
    <w:p w14:paraId="3353B1A5" w14:textId="77777777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Although I can be used to make large ships, I will rust when exposed to water and oxygen</w:t>
      </w:r>
      <w:r w:rsidR="00F518D8">
        <w:t>:</w:t>
      </w:r>
    </w:p>
    <w:p w14:paraId="2CD2E74D" w14:textId="77777777" w:rsidR="00396A81" w:rsidRPr="00F518D8" w:rsidRDefault="00396A81" w:rsidP="00007728">
      <w:pPr>
        <w:pStyle w:val="ListParagraph"/>
      </w:pPr>
    </w:p>
    <w:p w14:paraId="32003F14" w14:textId="0ECB8503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the only metal that is liquid at room temperature.  Don’t play with me though as I am toxic</w:t>
      </w:r>
      <w:r w:rsidR="00000BA6">
        <w:t>:</w:t>
      </w:r>
    </w:p>
    <w:p w14:paraId="4E80AE64" w14:textId="77777777" w:rsidR="00396A81" w:rsidRPr="00F518D8" w:rsidRDefault="00396A81" w:rsidP="00007728">
      <w:pPr>
        <w:pStyle w:val="ListParagraph"/>
      </w:pPr>
    </w:p>
    <w:p w14:paraId="39AF2126" w14:textId="7CE5C335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found in swimming pools and tap water.  In gas form, I can be used as a weapon</w:t>
      </w:r>
      <w:r w:rsidR="00000BA6">
        <w:t>:</w:t>
      </w:r>
    </w:p>
    <w:p w14:paraId="0E977B16" w14:textId="77777777" w:rsidR="00396A81" w:rsidRPr="00F518D8" w:rsidRDefault="00396A81" w:rsidP="00007728">
      <w:pPr>
        <w:pStyle w:val="ListParagraph"/>
      </w:pPr>
    </w:p>
    <w:p w14:paraId="6459AB05" w14:textId="3947DFFF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so soft I can be cut with a knife.  Don’t get me anywhere near water as I will explode</w:t>
      </w:r>
      <w:r w:rsidR="00000BA6">
        <w:t>:</w:t>
      </w:r>
    </w:p>
    <w:p w14:paraId="5F02C937" w14:textId="77777777" w:rsidR="00396A81" w:rsidRPr="00F518D8" w:rsidRDefault="00396A81" w:rsidP="00007728">
      <w:pPr>
        <w:pStyle w:val="ListParagraph"/>
      </w:pPr>
    </w:p>
    <w:p w14:paraId="08EE1A20" w14:textId="7F67DA8C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produced by plants and can be found in water.  Life wouldn’t be the same without me</w:t>
      </w:r>
      <w:r w:rsidR="00000BA6">
        <w:t>:</w:t>
      </w:r>
    </w:p>
    <w:p w14:paraId="316CFA9E" w14:textId="15690EC2" w:rsidR="00A81AEB" w:rsidRDefault="00000BA6" w:rsidP="00000BA6">
      <w:pPr>
        <w:tabs>
          <w:tab w:val="left" w:pos="1899"/>
        </w:tabs>
        <w:spacing w:after="0" w:line="240" w:lineRule="auto"/>
        <w:ind w:left="720"/>
        <w:rPr>
          <w:b/>
        </w:rPr>
      </w:pPr>
      <w:r>
        <w:rPr>
          <w:b/>
        </w:rPr>
        <w:tab/>
      </w:r>
    </w:p>
    <w:p w14:paraId="3CD753B1" w14:textId="77777777" w:rsidR="00A81AEB" w:rsidRDefault="00A81AEB" w:rsidP="00007728">
      <w:pPr>
        <w:spacing w:after="0" w:line="240" w:lineRule="auto"/>
        <w:ind w:left="720"/>
        <w:rPr>
          <w:b/>
        </w:rPr>
      </w:pPr>
    </w:p>
    <w:p w14:paraId="2BB29467" w14:textId="77777777" w:rsidR="00A81AEB" w:rsidRDefault="00A81AEB" w:rsidP="00007728">
      <w:pPr>
        <w:spacing w:after="0" w:line="240" w:lineRule="auto"/>
        <w:ind w:left="720"/>
        <w:rPr>
          <w:b/>
        </w:rPr>
      </w:pPr>
    </w:p>
    <w:p w14:paraId="7CF40ADB" w14:textId="77777777" w:rsidR="00AE1233" w:rsidRPr="008E2B66" w:rsidRDefault="00AE1233" w:rsidP="00000BA6">
      <w:pPr>
        <w:spacing w:after="0" w:line="240" w:lineRule="auto"/>
        <w:rPr>
          <w:b/>
          <w:i/>
          <w:sz w:val="28"/>
        </w:rPr>
      </w:pPr>
      <w:r w:rsidRPr="008E2B66">
        <w:rPr>
          <w:b/>
          <w:i/>
          <w:sz w:val="28"/>
        </w:rPr>
        <w:t>DO THIS!</w:t>
      </w:r>
    </w:p>
    <w:p w14:paraId="395172CA" w14:textId="0327D7DC" w:rsidR="00AE1233" w:rsidRDefault="00967DD8" w:rsidP="00007728">
      <w:pPr>
        <w:pStyle w:val="ListParagraph"/>
        <w:numPr>
          <w:ilvl w:val="0"/>
          <w:numId w:val="14"/>
        </w:numPr>
        <w:spacing w:after="0" w:line="240" w:lineRule="auto"/>
        <w:ind w:left="720"/>
      </w:pPr>
      <w:r>
        <w:t xml:space="preserve">Complete </w:t>
      </w:r>
      <w:r w:rsidR="00AD6098">
        <w:t>T</w:t>
      </w:r>
      <w:r w:rsidR="002C0DB5">
        <w:t xml:space="preserve">extbook </w:t>
      </w:r>
      <w:proofErr w:type="spellStart"/>
      <w:r w:rsidR="002C0DB5">
        <w:t>Pg</w:t>
      </w:r>
      <w:proofErr w:type="spellEnd"/>
      <w:r w:rsidR="002C0DB5">
        <w:t xml:space="preserve"> 51 # 3-14, 18</w:t>
      </w:r>
    </w:p>
    <w:sectPr w:rsidR="00AE1233" w:rsidSect="00007728">
      <w:headerReference w:type="default" r:id="rId15"/>
      <w:footerReference w:type="default" r:id="rId16"/>
      <w:pgSz w:w="12240" w:h="15840"/>
      <w:pgMar w:top="720" w:right="104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3825" w14:textId="77777777" w:rsidR="00D671E3" w:rsidRDefault="00D671E3" w:rsidP="00C07D5A">
      <w:pPr>
        <w:spacing w:after="0" w:line="240" w:lineRule="auto"/>
      </w:pPr>
      <w:r>
        <w:separator/>
      </w:r>
    </w:p>
  </w:endnote>
  <w:endnote w:type="continuationSeparator" w:id="0">
    <w:p w14:paraId="590D822B" w14:textId="77777777" w:rsidR="00D671E3" w:rsidRDefault="00D671E3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291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1416C70" w14:textId="77777777" w:rsidR="00A11554" w:rsidRDefault="00A115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B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E9C042" w14:textId="77777777" w:rsidR="00A11554" w:rsidRDefault="00A11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CB7B" w14:textId="77777777" w:rsidR="00D671E3" w:rsidRDefault="00D671E3" w:rsidP="00C07D5A">
      <w:pPr>
        <w:spacing w:after="0" w:line="240" w:lineRule="auto"/>
      </w:pPr>
      <w:r>
        <w:separator/>
      </w:r>
    </w:p>
  </w:footnote>
  <w:footnote w:type="continuationSeparator" w:id="0">
    <w:p w14:paraId="14535886" w14:textId="77777777" w:rsidR="00D671E3" w:rsidRDefault="00D671E3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3457" w14:textId="77777777" w:rsidR="00A11554" w:rsidRDefault="00A11554">
    <w:pPr>
      <w:pStyle w:val="Header"/>
    </w:pPr>
    <w:r>
      <w:t>Name: _______________________</w:t>
    </w:r>
  </w:p>
  <w:p w14:paraId="6059D30F" w14:textId="77777777" w:rsidR="00A11554" w:rsidRDefault="00A11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F88"/>
    <w:multiLevelType w:val="hybridMultilevel"/>
    <w:tmpl w:val="47526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C1520"/>
    <w:multiLevelType w:val="hybridMultilevel"/>
    <w:tmpl w:val="28FA5572"/>
    <w:lvl w:ilvl="0" w:tplc="66B81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ADB"/>
    <w:multiLevelType w:val="hybridMultilevel"/>
    <w:tmpl w:val="095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1C0C"/>
    <w:multiLevelType w:val="hybridMultilevel"/>
    <w:tmpl w:val="4AB4468A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45E0"/>
    <w:multiLevelType w:val="hybridMultilevel"/>
    <w:tmpl w:val="E40E8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6841"/>
    <w:multiLevelType w:val="hybridMultilevel"/>
    <w:tmpl w:val="5EE04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B4499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3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60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5048"/>
    <w:multiLevelType w:val="hybridMultilevel"/>
    <w:tmpl w:val="136EE2BA"/>
    <w:lvl w:ilvl="0" w:tplc="05ACDBB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7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00BA6"/>
    <w:rsid w:val="00007728"/>
    <w:rsid w:val="0007325A"/>
    <w:rsid w:val="000770CA"/>
    <w:rsid w:val="000A39C8"/>
    <w:rsid w:val="000D1FD5"/>
    <w:rsid w:val="00101B84"/>
    <w:rsid w:val="00102D79"/>
    <w:rsid w:val="001411C6"/>
    <w:rsid w:val="00143D53"/>
    <w:rsid w:val="00146C35"/>
    <w:rsid w:val="001A49EC"/>
    <w:rsid w:val="001F1697"/>
    <w:rsid w:val="00205DA1"/>
    <w:rsid w:val="0021780E"/>
    <w:rsid w:val="00232F90"/>
    <w:rsid w:val="0025547E"/>
    <w:rsid w:val="00275249"/>
    <w:rsid w:val="00283570"/>
    <w:rsid w:val="00286108"/>
    <w:rsid w:val="002C0DB5"/>
    <w:rsid w:val="002E00B6"/>
    <w:rsid w:val="002F1A83"/>
    <w:rsid w:val="00301201"/>
    <w:rsid w:val="00304844"/>
    <w:rsid w:val="0031528E"/>
    <w:rsid w:val="0034487B"/>
    <w:rsid w:val="003721C4"/>
    <w:rsid w:val="00396A81"/>
    <w:rsid w:val="003E63D6"/>
    <w:rsid w:val="0040588A"/>
    <w:rsid w:val="0040632A"/>
    <w:rsid w:val="00432DC1"/>
    <w:rsid w:val="0044477D"/>
    <w:rsid w:val="004A4C52"/>
    <w:rsid w:val="004B5BF6"/>
    <w:rsid w:val="004C1065"/>
    <w:rsid w:val="004D0D02"/>
    <w:rsid w:val="004E30E0"/>
    <w:rsid w:val="004E7C65"/>
    <w:rsid w:val="004F423C"/>
    <w:rsid w:val="0050454F"/>
    <w:rsid w:val="00535564"/>
    <w:rsid w:val="00574197"/>
    <w:rsid w:val="005823B9"/>
    <w:rsid w:val="005B1CF4"/>
    <w:rsid w:val="005D168E"/>
    <w:rsid w:val="005E35F9"/>
    <w:rsid w:val="005E7803"/>
    <w:rsid w:val="00604FFB"/>
    <w:rsid w:val="00656640"/>
    <w:rsid w:val="006753C7"/>
    <w:rsid w:val="006B1E18"/>
    <w:rsid w:val="006C42D3"/>
    <w:rsid w:val="006D6A60"/>
    <w:rsid w:val="006F09CB"/>
    <w:rsid w:val="00720319"/>
    <w:rsid w:val="007559CE"/>
    <w:rsid w:val="007A5BA2"/>
    <w:rsid w:val="00833EAB"/>
    <w:rsid w:val="00837D34"/>
    <w:rsid w:val="00852764"/>
    <w:rsid w:val="0087210E"/>
    <w:rsid w:val="008976E1"/>
    <w:rsid w:val="008A0898"/>
    <w:rsid w:val="008B21AB"/>
    <w:rsid w:val="008E2B66"/>
    <w:rsid w:val="008E4BD8"/>
    <w:rsid w:val="009020B7"/>
    <w:rsid w:val="0092396B"/>
    <w:rsid w:val="00967DD8"/>
    <w:rsid w:val="009844A3"/>
    <w:rsid w:val="009926B0"/>
    <w:rsid w:val="009940A6"/>
    <w:rsid w:val="009A7829"/>
    <w:rsid w:val="009E0B46"/>
    <w:rsid w:val="00A11554"/>
    <w:rsid w:val="00A24C75"/>
    <w:rsid w:val="00A548F5"/>
    <w:rsid w:val="00A650FC"/>
    <w:rsid w:val="00A73A7E"/>
    <w:rsid w:val="00A77973"/>
    <w:rsid w:val="00A81AEB"/>
    <w:rsid w:val="00A90527"/>
    <w:rsid w:val="00AC14EB"/>
    <w:rsid w:val="00AD6098"/>
    <w:rsid w:val="00AE1233"/>
    <w:rsid w:val="00AE4C21"/>
    <w:rsid w:val="00B14CA9"/>
    <w:rsid w:val="00B63535"/>
    <w:rsid w:val="00BE2E78"/>
    <w:rsid w:val="00BF1EF8"/>
    <w:rsid w:val="00C07D5A"/>
    <w:rsid w:val="00C14FBF"/>
    <w:rsid w:val="00C21FC6"/>
    <w:rsid w:val="00C23FD9"/>
    <w:rsid w:val="00C40606"/>
    <w:rsid w:val="00C5163C"/>
    <w:rsid w:val="00C65A74"/>
    <w:rsid w:val="00C818DC"/>
    <w:rsid w:val="00C83C9D"/>
    <w:rsid w:val="00CE75BD"/>
    <w:rsid w:val="00D21153"/>
    <w:rsid w:val="00D671E3"/>
    <w:rsid w:val="00DD1A04"/>
    <w:rsid w:val="00E01063"/>
    <w:rsid w:val="00E343C7"/>
    <w:rsid w:val="00E4618F"/>
    <w:rsid w:val="00E53594"/>
    <w:rsid w:val="00E65B58"/>
    <w:rsid w:val="00E71425"/>
    <w:rsid w:val="00EA19E9"/>
    <w:rsid w:val="00EB0230"/>
    <w:rsid w:val="00F17A04"/>
    <w:rsid w:val="00F518D8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8EC39-4685-436D-B5B9-C3A01F5896A4}" type="doc">
      <dgm:prSet loTypeId="urn:microsoft.com/office/officeart/2005/8/layout/hierarchy2" loCatId="hierarchy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A339FBC9-CBC4-436F-AF82-288F7CB71276}">
      <dgm:prSet/>
      <dgm:spPr/>
      <dgm:t>
        <a:bodyPr/>
        <a:lstStyle/>
        <a:p>
          <a:r>
            <a:rPr lang="en-US"/>
            <a:t>Pure Substances</a:t>
          </a:r>
        </a:p>
      </dgm:t>
    </dgm:pt>
    <dgm:pt modelId="{1EE64820-B4DA-4C18-97E4-636802EBEF93}" type="parTrans" cxnId="{CAEE53D4-888B-402A-B617-4B4342D66E0E}">
      <dgm:prSet/>
      <dgm:spPr/>
      <dgm:t>
        <a:bodyPr/>
        <a:lstStyle/>
        <a:p>
          <a:endParaRPr lang="en-US"/>
        </a:p>
      </dgm:t>
    </dgm:pt>
    <dgm:pt modelId="{4EE17DCA-EFA1-49C1-A7AE-F54E869D982D}" type="sibTrans" cxnId="{CAEE53D4-888B-402A-B617-4B4342D66E0E}">
      <dgm:prSet/>
      <dgm:spPr/>
      <dgm:t>
        <a:bodyPr/>
        <a:lstStyle/>
        <a:p>
          <a:endParaRPr lang="en-US"/>
        </a:p>
      </dgm:t>
    </dgm:pt>
    <dgm:pt modelId="{016A86FF-B33E-4FF7-9E31-71E25B8ECA81}">
      <dgm:prSet custT="1"/>
      <dgm:spPr/>
      <dgm:t>
        <a:bodyPr/>
        <a:lstStyle/>
        <a:p>
          <a:r>
            <a:rPr lang="en-US" sz="1400" b="1" i="1"/>
            <a:t>ELEMENTS</a:t>
          </a:r>
        </a:p>
      </dgm:t>
    </dgm:pt>
    <dgm:pt modelId="{C7D0C55A-2B56-4E5F-B64F-55168AFA4FD4}" type="parTrans" cxnId="{BDA60BE3-C610-4289-BDDA-C5453322FFBB}">
      <dgm:prSet/>
      <dgm:spPr/>
      <dgm:t>
        <a:bodyPr/>
        <a:lstStyle/>
        <a:p>
          <a:endParaRPr lang="en-US"/>
        </a:p>
      </dgm:t>
    </dgm:pt>
    <dgm:pt modelId="{261CBBB4-A2C0-49D8-A4B5-12C7F92D1154}" type="sibTrans" cxnId="{BDA60BE3-C610-4289-BDDA-C5453322FFBB}">
      <dgm:prSet/>
      <dgm:spPr/>
      <dgm:t>
        <a:bodyPr/>
        <a:lstStyle/>
        <a:p>
          <a:endParaRPr lang="en-US"/>
        </a:p>
      </dgm:t>
    </dgm:pt>
    <dgm:pt modelId="{E38618DD-7667-4590-9680-D61308BFF856}">
      <dgm:prSet/>
      <dgm:spPr/>
      <dgm:t>
        <a:bodyPr/>
        <a:lstStyle/>
        <a:p>
          <a:r>
            <a:rPr lang="en-US"/>
            <a:t>Compounds</a:t>
          </a:r>
        </a:p>
      </dgm:t>
    </dgm:pt>
    <dgm:pt modelId="{9CA795E0-E065-4E8F-8299-CF500CF2DF6D}" type="parTrans" cxnId="{7634068B-9CF6-401E-9133-C8510CAA8185}">
      <dgm:prSet/>
      <dgm:spPr/>
      <dgm:t>
        <a:bodyPr/>
        <a:lstStyle/>
        <a:p>
          <a:endParaRPr lang="en-US"/>
        </a:p>
      </dgm:t>
    </dgm:pt>
    <dgm:pt modelId="{CAA8BE97-5841-4B1B-BDCE-5C902160D83E}" type="sibTrans" cxnId="{7634068B-9CF6-401E-9133-C8510CAA8185}">
      <dgm:prSet/>
      <dgm:spPr/>
      <dgm:t>
        <a:bodyPr/>
        <a:lstStyle/>
        <a:p>
          <a:endParaRPr lang="en-US"/>
        </a:p>
      </dgm:t>
    </dgm:pt>
    <dgm:pt modelId="{3DEE3041-0EC7-4088-9F61-D771A9EB771A}">
      <dgm:prSet/>
      <dgm:spPr/>
      <dgm:t>
        <a:bodyPr/>
        <a:lstStyle/>
        <a:p>
          <a:r>
            <a:rPr lang="en-US"/>
            <a:t>1 kind of atom</a:t>
          </a:r>
        </a:p>
      </dgm:t>
    </dgm:pt>
    <dgm:pt modelId="{DD5E0967-CEE0-49DC-B058-A1FE93F37282}" type="parTrans" cxnId="{BE0F7DB2-F569-4F94-B3CF-9D572FCF8027}">
      <dgm:prSet/>
      <dgm:spPr/>
      <dgm:t>
        <a:bodyPr/>
        <a:lstStyle/>
        <a:p>
          <a:endParaRPr lang="en-US"/>
        </a:p>
      </dgm:t>
    </dgm:pt>
    <dgm:pt modelId="{2F08C3F0-7DEF-4840-AFEB-74D4AD9624E7}" type="sibTrans" cxnId="{BE0F7DB2-F569-4F94-B3CF-9D572FCF8027}">
      <dgm:prSet/>
      <dgm:spPr/>
      <dgm:t>
        <a:bodyPr/>
        <a:lstStyle/>
        <a:p>
          <a:endParaRPr lang="en-US"/>
        </a:p>
      </dgm:t>
    </dgm:pt>
    <dgm:pt modelId="{2C99AFFD-F755-4494-AD7D-D650D5054175}">
      <dgm:prSet/>
      <dgm:spPr/>
      <dgm:t>
        <a:bodyPr/>
        <a:lstStyle/>
        <a:p>
          <a:r>
            <a:rPr lang="en-US"/>
            <a:t>2 or more types of atoms</a:t>
          </a:r>
        </a:p>
      </dgm:t>
    </dgm:pt>
    <dgm:pt modelId="{23079931-304A-4EE9-AA4D-EEDAFFFD98AA}" type="parTrans" cxnId="{9C1F492F-59DA-410F-860D-DE012F594E7E}">
      <dgm:prSet/>
      <dgm:spPr/>
      <dgm:t>
        <a:bodyPr/>
        <a:lstStyle/>
        <a:p>
          <a:endParaRPr lang="en-US"/>
        </a:p>
      </dgm:t>
    </dgm:pt>
    <dgm:pt modelId="{A933B89B-CB9E-404E-A6E6-572D5800E58A}" type="sibTrans" cxnId="{9C1F492F-59DA-410F-860D-DE012F594E7E}">
      <dgm:prSet/>
      <dgm:spPr/>
      <dgm:t>
        <a:bodyPr/>
        <a:lstStyle/>
        <a:p>
          <a:endParaRPr lang="en-US"/>
        </a:p>
      </dgm:t>
    </dgm:pt>
    <dgm:pt modelId="{C6B4B1FA-7263-4C44-9118-E53356209B0E}" type="pres">
      <dgm:prSet presAssocID="{6DE8EC39-4685-436D-B5B9-C3A01F5896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0217E16E-8DDB-4027-BE8E-2407011A628E}" type="pres">
      <dgm:prSet presAssocID="{A339FBC9-CBC4-436F-AF82-288F7CB71276}" presName="root1" presStyleCnt="0"/>
      <dgm:spPr/>
    </dgm:pt>
    <dgm:pt modelId="{355D2A32-C908-4DD8-BBA3-76D13DBA1328}" type="pres">
      <dgm:prSet presAssocID="{A339FBC9-CBC4-436F-AF82-288F7CB7127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93A0F92-2AE8-4E86-8EC0-F00A9F345DC2}" type="pres">
      <dgm:prSet presAssocID="{A339FBC9-CBC4-436F-AF82-288F7CB71276}" presName="level2hierChild" presStyleCnt="0"/>
      <dgm:spPr/>
    </dgm:pt>
    <dgm:pt modelId="{B3723D12-8DA1-4461-BB69-AA4517020629}" type="pres">
      <dgm:prSet presAssocID="{C7D0C55A-2B56-4E5F-B64F-55168AFA4FD4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73374619-46A4-4AD5-A65B-A2FC21F19286}" type="pres">
      <dgm:prSet presAssocID="{C7D0C55A-2B56-4E5F-B64F-55168AFA4FD4}" presName="connTx" presStyleLbl="parChTrans1D2" presStyleIdx="0" presStyleCnt="2"/>
      <dgm:spPr/>
      <dgm:t>
        <a:bodyPr/>
        <a:lstStyle/>
        <a:p>
          <a:endParaRPr lang="en-CA"/>
        </a:p>
      </dgm:t>
    </dgm:pt>
    <dgm:pt modelId="{324ECBFF-BDF3-4B7E-9180-1B8C44BAE76D}" type="pres">
      <dgm:prSet presAssocID="{016A86FF-B33E-4FF7-9E31-71E25B8ECA81}" presName="root2" presStyleCnt="0"/>
      <dgm:spPr/>
    </dgm:pt>
    <dgm:pt modelId="{83D9B123-146C-425B-9813-C54501BD14B1}" type="pres">
      <dgm:prSet presAssocID="{016A86FF-B33E-4FF7-9E31-71E25B8ECA81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EDCE032-50BB-4618-A291-5D341CCA4FDF}" type="pres">
      <dgm:prSet presAssocID="{016A86FF-B33E-4FF7-9E31-71E25B8ECA81}" presName="level3hierChild" presStyleCnt="0"/>
      <dgm:spPr/>
    </dgm:pt>
    <dgm:pt modelId="{C72D4BB5-0F21-4E93-8620-78A9D526A9DF}" type="pres">
      <dgm:prSet presAssocID="{DD5E0967-CEE0-49DC-B058-A1FE93F37282}" presName="conn2-1" presStyleLbl="parChTrans1D3" presStyleIdx="0" presStyleCnt="2"/>
      <dgm:spPr/>
      <dgm:t>
        <a:bodyPr/>
        <a:lstStyle/>
        <a:p>
          <a:endParaRPr lang="en-CA"/>
        </a:p>
      </dgm:t>
    </dgm:pt>
    <dgm:pt modelId="{B7E574BF-021E-461D-B5D6-DA228557C1B2}" type="pres">
      <dgm:prSet presAssocID="{DD5E0967-CEE0-49DC-B058-A1FE93F37282}" presName="connTx" presStyleLbl="parChTrans1D3" presStyleIdx="0" presStyleCnt="2"/>
      <dgm:spPr/>
      <dgm:t>
        <a:bodyPr/>
        <a:lstStyle/>
        <a:p>
          <a:endParaRPr lang="en-CA"/>
        </a:p>
      </dgm:t>
    </dgm:pt>
    <dgm:pt modelId="{6418EE8E-90DE-45FD-92F0-2CEE4750265C}" type="pres">
      <dgm:prSet presAssocID="{3DEE3041-0EC7-4088-9F61-D771A9EB771A}" presName="root2" presStyleCnt="0"/>
      <dgm:spPr/>
    </dgm:pt>
    <dgm:pt modelId="{2CDC64DC-79AB-47EE-959F-1187C39D65EF}" type="pres">
      <dgm:prSet presAssocID="{3DEE3041-0EC7-4088-9F61-D771A9EB771A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6769CA-E01E-41BE-A7B6-B3867AAA47F0}" type="pres">
      <dgm:prSet presAssocID="{3DEE3041-0EC7-4088-9F61-D771A9EB771A}" presName="level3hierChild" presStyleCnt="0"/>
      <dgm:spPr/>
    </dgm:pt>
    <dgm:pt modelId="{CEF436D1-56AC-4341-A102-FCFF230084B2}" type="pres">
      <dgm:prSet presAssocID="{9CA795E0-E065-4E8F-8299-CF500CF2DF6D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3B946DB6-38FA-43DE-B002-F8AD7E9C671D}" type="pres">
      <dgm:prSet presAssocID="{9CA795E0-E065-4E8F-8299-CF500CF2DF6D}" presName="connTx" presStyleLbl="parChTrans1D2" presStyleIdx="1" presStyleCnt="2"/>
      <dgm:spPr/>
      <dgm:t>
        <a:bodyPr/>
        <a:lstStyle/>
        <a:p>
          <a:endParaRPr lang="en-CA"/>
        </a:p>
      </dgm:t>
    </dgm:pt>
    <dgm:pt modelId="{F2C99E20-38B6-436B-9218-6AC4A1806C91}" type="pres">
      <dgm:prSet presAssocID="{E38618DD-7667-4590-9680-D61308BFF856}" presName="root2" presStyleCnt="0"/>
      <dgm:spPr/>
    </dgm:pt>
    <dgm:pt modelId="{07C82A7A-DFD7-40CE-A87D-4871DBAE0D18}" type="pres">
      <dgm:prSet presAssocID="{E38618DD-7667-4590-9680-D61308BFF85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9B23801-9FFE-4408-9088-7B355083A7A5}" type="pres">
      <dgm:prSet presAssocID="{E38618DD-7667-4590-9680-D61308BFF856}" presName="level3hierChild" presStyleCnt="0"/>
      <dgm:spPr/>
    </dgm:pt>
    <dgm:pt modelId="{A3196CA4-8458-46DB-9B83-2DB90B0C56CF}" type="pres">
      <dgm:prSet presAssocID="{23079931-304A-4EE9-AA4D-EEDAFFFD98AA}" presName="conn2-1" presStyleLbl="parChTrans1D3" presStyleIdx="1" presStyleCnt="2"/>
      <dgm:spPr/>
      <dgm:t>
        <a:bodyPr/>
        <a:lstStyle/>
        <a:p>
          <a:endParaRPr lang="en-CA"/>
        </a:p>
      </dgm:t>
    </dgm:pt>
    <dgm:pt modelId="{C92C7A6C-3CE4-49E1-A665-62587E3619FB}" type="pres">
      <dgm:prSet presAssocID="{23079931-304A-4EE9-AA4D-EEDAFFFD98AA}" presName="connTx" presStyleLbl="parChTrans1D3" presStyleIdx="1" presStyleCnt="2"/>
      <dgm:spPr/>
      <dgm:t>
        <a:bodyPr/>
        <a:lstStyle/>
        <a:p>
          <a:endParaRPr lang="en-CA"/>
        </a:p>
      </dgm:t>
    </dgm:pt>
    <dgm:pt modelId="{5D2220EA-EBBC-42F1-A0DB-0508B5C08DAB}" type="pres">
      <dgm:prSet presAssocID="{2C99AFFD-F755-4494-AD7D-D650D5054175}" presName="root2" presStyleCnt="0"/>
      <dgm:spPr/>
    </dgm:pt>
    <dgm:pt modelId="{30E4A73B-3F7A-4981-BC09-7D15801D22C7}" type="pres">
      <dgm:prSet presAssocID="{2C99AFFD-F755-4494-AD7D-D650D5054175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2711D-0E2A-454D-A466-9F2A8007C9F3}" type="pres">
      <dgm:prSet presAssocID="{2C99AFFD-F755-4494-AD7D-D650D5054175}" presName="level3hierChild" presStyleCnt="0"/>
      <dgm:spPr/>
    </dgm:pt>
  </dgm:ptLst>
  <dgm:cxnLst>
    <dgm:cxn modelId="{BDA60BE3-C610-4289-BDDA-C5453322FFBB}" srcId="{A339FBC9-CBC4-436F-AF82-288F7CB71276}" destId="{016A86FF-B33E-4FF7-9E31-71E25B8ECA81}" srcOrd="0" destOrd="0" parTransId="{C7D0C55A-2B56-4E5F-B64F-55168AFA4FD4}" sibTransId="{261CBBB4-A2C0-49D8-A4B5-12C7F92D1154}"/>
    <dgm:cxn modelId="{0CF0A74C-3EE8-4C63-BA67-23454C7094CD}" type="presOf" srcId="{6DE8EC39-4685-436D-B5B9-C3A01F5896A4}" destId="{C6B4B1FA-7263-4C44-9118-E53356209B0E}" srcOrd="0" destOrd="0" presId="urn:microsoft.com/office/officeart/2005/8/layout/hierarchy2"/>
    <dgm:cxn modelId="{7ACEE30C-508D-481D-8E75-39EFE7FCFD9B}" type="presOf" srcId="{C7D0C55A-2B56-4E5F-B64F-55168AFA4FD4}" destId="{73374619-46A4-4AD5-A65B-A2FC21F19286}" srcOrd="1" destOrd="0" presId="urn:microsoft.com/office/officeart/2005/8/layout/hierarchy2"/>
    <dgm:cxn modelId="{DD82BE87-9466-4F90-8818-4CF255BC0835}" type="presOf" srcId="{E38618DD-7667-4590-9680-D61308BFF856}" destId="{07C82A7A-DFD7-40CE-A87D-4871DBAE0D18}" srcOrd="0" destOrd="0" presId="urn:microsoft.com/office/officeart/2005/8/layout/hierarchy2"/>
    <dgm:cxn modelId="{431A7349-AED7-4BB2-9742-DD0302E53C8E}" type="presOf" srcId="{3DEE3041-0EC7-4088-9F61-D771A9EB771A}" destId="{2CDC64DC-79AB-47EE-959F-1187C39D65EF}" srcOrd="0" destOrd="0" presId="urn:microsoft.com/office/officeart/2005/8/layout/hierarchy2"/>
    <dgm:cxn modelId="{BE0F7DB2-F569-4F94-B3CF-9D572FCF8027}" srcId="{016A86FF-B33E-4FF7-9E31-71E25B8ECA81}" destId="{3DEE3041-0EC7-4088-9F61-D771A9EB771A}" srcOrd="0" destOrd="0" parTransId="{DD5E0967-CEE0-49DC-B058-A1FE93F37282}" sibTransId="{2F08C3F0-7DEF-4840-AFEB-74D4AD9624E7}"/>
    <dgm:cxn modelId="{1B55AB95-3C30-4BEC-8A37-EF528A4367FF}" type="presOf" srcId="{23079931-304A-4EE9-AA4D-EEDAFFFD98AA}" destId="{C92C7A6C-3CE4-49E1-A665-62587E3619FB}" srcOrd="1" destOrd="0" presId="urn:microsoft.com/office/officeart/2005/8/layout/hierarchy2"/>
    <dgm:cxn modelId="{12D4E349-7B3F-4858-8500-5AF8EA7DD156}" type="presOf" srcId="{DD5E0967-CEE0-49DC-B058-A1FE93F37282}" destId="{C72D4BB5-0F21-4E93-8620-78A9D526A9DF}" srcOrd="0" destOrd="0" presId="urn:microsoft.com/office/officeart/2005/8/layout/hierarchy2"/>
    <dgm:cxn modelId="{50E6D37A-4000-4D0A-92AB-1EBDE495136D}" type="presOf" srcId="{9CA795E0-E065-4E8F-8299-CF500CF2DF6D}" destId="{CEF436D1-56AC-4341-A102-FCFF230084B2}" srcOrd="0" destOrd="0" presId="urn:microsoft.com/office/officeart/2005/8/layout/hierarchy2"/>
    <dgm:cxn modelId="{9C1F492F-59DA-410F-860D-DE012F594E7E}" srcId="{E38618DD-7667-4590-9680-D61308BFF856}" destId="{2C99AFFD-F755-4494-AD7D-D650D5054175}" srcOrd="0" destOrd="0" parTransId="{23079931-304A-4EE9-AA4D-EEDAFFFD98AA}" sibTransId="{A933B89B-CB9E-404E-A6E6-572D5800E58A}"/>
    <dgm:cxn modelId="{CAEE53D4-888B-402A-B617-4B4342D66E0E}" srcId="{6DE8EC39-4685-436D-B5B9-C3A01F5896A4}" destId="{A339FBC9-CBC4-436F-AF82-288F7CB71276}" srcOrd="0" destOrd="0" parTransId="{1EE64820-B4DA-4C18-97E4-636802EBEF93}" sibTransId="{4EE17DCA-EFA1-49C1-A7AE-F54E869D982D}"/>
    <dgm:cxn modelId="{5F13FD0E-9C5A-43A4-B02B-10DEE46C6D67}" type="presOf" srcId="{23079931-304A-4EE9-AA4D-EEDAFFFD98AA}" destId="{A3196CA4-8458-46DB-9B83-2DB90B0C56CF}" srcOrd="0" destOrd="0" presId="urn:microsoft.com/office/officeart/2005/8/layout/hierarchy2"/>
    <dgm:cxn modelId="{DF182F87-8E30-40F8-9A10-3A2778456540}" type="presOf" srcId="{9CA795E0-E065-4E8F-8299-CF500CF2DF6D}" destId="{3B946DB6-38FA-43DE-B002-F8AD7E9C671D}" srcOrd="1" destOrd="0" presId="urn:microsoft.com/office/officeart/2005/8/layout/hierarchy2"/>
    <dgm:cxn modelId="{821968EB-0ED9-4B83-BEC2-6955797AAD1B}" type="presOf" srcId="{A339FBC9-CBC4-436F-AF82-288F7CB71276}" destId="{355D2A32-C908-4DD8-BBA3-76D13DBA1328}" srcOrd="0" destOrd="0" presId="urn:microsoft.com/office/officeart/2005/8/layout/hierarchy2"/>
    <dgm:cxn modelId="{7634068B-9CF6-401E-9133-C8510CAA8185}" srcId="{A339FBC9-CBC4-436F-AF82-288F7CB71276}" destId="{E38618DD-7667-4590-9680-D61308BFF856}" srcOrd="1" destOrd="0" parTransId="{9CA795E0-E065-4E8F-8299-CF500CF2DF6D}" sibTransId="{CAA8BE97-5841-4B1B-BDCE-5C902160D83E}"/>
    <dgm:cxn modelId="{70D26BB1-2813-4B07-9144-B247B9C7A43B}" type="presOf" srcId="{DD5E0967-CEE0-49DC-B058-A1FE93F37282}" destId="{B7E574BF-021E-461D-B5D6-DA228557C1B2}" srcOrd="1" destOrd="0" presId="urn:microsoft.com/office/officeart/2005/8/layout/hierarchy2"/>
    <dgm:cxn modelId="{7EBC027E-7B28-48B6-A9E6-FFA834F90D8C}" type="presOf" srcId="{2C99AFFD-F755-4494-AD7D-D650D5054175}" destId="{30E4A73B-3F7A-4981-BC09-7D15801D22C7}" srcOrd="0" destOrd="0" presId="urn:microsoft.com/office/officeart/2005/8/layout/hierarchy2"/>
    <dgm:cxn modelId="{B60BEC4D-CBCE-4CAD-8531-936D16E14138}" type="presOf" srcId="{C7D0C55A-2B56-4E5F-B64F-55168AFA4FD4}" destId="{B3723D12-8DA1-4461-BB69-AA4517020629}" srcOrd="0" destOrd="0" presId="urn:microsoft.com/office/officeart/2005/8/layout/hierarchy2"/>
    <dgm:cxn modelId="{402C8453-8D28-4A09-BB62-D8652675D429}" type="presOf" srcId="{016A86FF-B33E-4FF7-9E31-71E25B8ECA81}" destId="{83D9B123-146C-425B-9813-C54501BD14B1}" srcOrd="0" destOrd="0" presId="urn:microsoft.com/office/officeart/2005/8/layout/hierarchy2"/>
    <dgm:cxn modelId="{DE96E001-3728-41F4-8C9A-CC06D08D30FC}" type="presParOf" srcId="{C6B4B1FA-7263-4C44-9118-E53356209B0E}" destId="{0217E16E-8DDB-4027-BE8E-2407011A628E}" srcOrd="0" destOrd="0" presId="urn:microsoft.com/office/officeart/2005/8/layout/hierarchy2"/>
    <dgm:cxn modelId="{D1476C95-C9AB-4215-AB14-71E43022E6D1}" type="presParOf" srcId="{0217E16E-8DDB-4027-BE8E-2407011A628E}" destId="{355D2A32-C908-4DD8-BBA3-76D13DBA1328}" srcOrd="0" destOrd="0" presId="urn:microsoft.com/office/officeart/2005/8/layout/hierarchy2"/>
    <dgm:cxn modelId="{42B64E95-E1AE-4499-B734-8A3B4935D52C}" type="presParOf" srcId="{0217E16E-8DDB-4027-BE8E-2407011A628E}" destId="{293A0F92-2AE8-4E86-8EC0-F00A9F345DC2}" srcOrd="1" destOrd="0" presId="urn:microsoft.com/office/officeart/2005/8/layout/hierarchy2"/>
    <dgm:cxn modelId="{65F9EF16-FAEB-4520-8262-A02750449401}" type="presParOf" srcId="{293A0F92-2AE8-4E86-8EC0-F00A9F345DC2}" destId="{B3723D12-8DA1-4461-BB69-AA4517020629}" srcOrd="0" destOrd="0" presId="urn:microsoft.com/office/officeart/2005/8/layout/hierarchy2"/>
    <dgm:cxn modelId="{B9C4530A-F0BA-4F53-A88C-021049AC6220}" type="presParOf" srcId="{B3723D12-8DA1-4461-BB69-AA4517020629}" destId="{73374619-46A4-4AD5-A65B-A2FC21F19286}" srcOrd="0" destOrd="0" presId="urn:microsoft.com/office/officeart/2005/8/layout/hierarchy2"/>
    <dgm:cxn modelId="{EB2ADF11-CA41-4C57-9585-9B69BBBC543D}" type="presParOf" srcId="{293A0F92-2AE8-4E86-8EC0-F00A9F345DC2}" destId="{324ECBFF-BDF3-4B7E-9180-1B8C44BAE76D}" srcOrd="1" destOrd="0" presId="urn:microsoft.com/office/officeart/2005/8/layout/hierarchy2"/>
    <dgm:cxn modelId="{A60E378F-49FF-4FCC-A8C3-6BB038E6B243}" type="presParOf" srcId="{324ECBFF-BDF3-4B7E-9180-1B8C44BAE76D}" destId="{83D9B123-146C-425B-9813-C54501BD14B1}" srcOrd="0" destOrd="0" presId="urn:microsoft.com/office/officeart/2005/8/layout/hierarchy2"/>
    <dgm:cxn modelId="{5CE7126C-E993-4F5A-8171-22BF4215411C}" type="presParOf" srcId="{324ECBFF-BDF3-4B7E-9180-1B8C44BAE76D}" destId="{AEDCE032-50BB-4618-A291-5D341CCA4FDF}" srcOrd="1" destOrd="0" presId="urn:microsoft.com/office/officeart/2005/8/layout/hierarchy2"/>
    <dgm:cxn modelId="{E4716DDF-3641-4BEF-955C-48B6E8283CFC}" type="presParOf" srcId="{AEDCE032-50BB-4618-A291-5D341CCA4FDF}" destId="{C72D4BB5-0F21-4E93-8620-78A9D526A9DF}" srcOrd="0" destOrd="0" presId="urn:microsoft.com/office/officeart/2005/8/layout/hierarchy2"/>
    <dgm:cxn modelId="{083FFC20-FE13-4C09-A370-3291EF6C61A9}" type="presParOf" srcId="{C72D4BB5-0F21-4E93-8620-78A9D526A9DF}" destId="{B7E574BF-021E-461D-B5D6-DA228557C1B2}" srcOrd="0" destOrd="0" presId="urn:microsoft.com/office/officeart/2005/8/layout/hierarchy2"/>
    <dgm:cxn modelId="{CC837405-41AB-4964-A2BF-EEA856F6BD5D}" type="presParOf" srcId="{AEDCE032-50BB-4618-A291-5D341CCA4FDF}" destId="{6418EE8E-90DE-45FD-92F0-2CEE4750265C}" srcOrd="1" destOrd="0" presId="urn:microsoft.com/office/officeart/2005/8/layout/hierarchy2"/>
    <dgm:cxn modelId="{B4E0E7AF-92B7-4EEA-85B3-BB31262A634A}" type="presParOf" srcId="{6418EE8E-90DE-45FD-92F0-2CEE4750265C}" destId="{2CDC64DC-79AB-47EE-959F-1187C39D65EF}" srcOrd="0" destOrd="0" presId="urn:microsoft.com/office/officeart/2005/8/layout/hierarchy2"/>
    <dgm:cxn modelId="{2BEFCE94-8AF4-4658-9EB2-E2F7E717833F}" type="presParOf" srcId="{6418EE8E-90DE-45FD-92F0-2CEE4750265C}" destId="{716769CA-E01E-41BE-A7B6-B3867AAA47F0}" srcOrd="1" destOrd="0" presId="urn:microsoft.com/office/officeart/2005/8/layout/hierarchy2"/>
    <dgm:cxn modelId="{820FFCF9-6B17-448D-A879-E3522912F82E}" type="presParOf" srcId="{293A0F92-2AE8-4E86-8EC0-F00A9F345DC2}" destId="{CEF436D1-56AC-4341-A102-FCFF230084B2}" srcOrd="2" destOrd="0" presId="urn:microsoft.com/office/officeart/2005/8/layout/hierarchy2"/>
    <dgm:cxn modelId="{8DE20691-87CA-4114-8699-0E81702C9318}" type="presParOf" srcId="{CEF436D1-56AC-4341-A102-FCFF230084B2}" destId="{3B946DB6-38FA-43DE-B002-F8AD7E9C671D}" srcOrd="0" destOrd="0" presId="urn:microsoft.com/office/officeart/2005/8/layout/hierarchy2"/>
    <dgm:cxn modelId="{9597E0B2-DF5C-47EA-92E8-82D4B0DDF5E9}" type="presParOf" srcId="{293A0F92-2AE8-4E86-8EC0-F00A9F345DC2}" destId="{F2C99E20-38B6-436B-9218-6AC4A1806C91}" srcOrd="3" destOrd="0" presId="urn:microsoft.com/office/officeart/2005/8/layout/hierarchy2"/>
    <dgm:cxn modelId="{5EB4A84E-7460-4B1B-BBDB-6951D1788F02}" type="presParOf" srcId="{F2C99E20-38B6-436B-9218-6AC4A1806C91}" destId="{07C82A7A-DFD7-40CE-A87D-4871DBAE0D18}" srcOrd="0" destOrd="0" presId="urn:microsoft.com/office/officeart/2005/8/layout/hierarchy2"/>
    <dgm:cxn modelId="{D5F3C5F4-D460-4844-890B-E25ADB7B6C6D}" type="presParOf" srcId="{F2C99E20-38B6-436B-9218-6AC4A1806C91}" destId="{39B23801-9FFE-4408-9088-7B355083A7A5}" srcOrd="1" destOrd="0" presId="urn:microsoft.com/office/officeart/2005/8/layout/hierarchy2"/>
    <dgm:cxn modelId="{EF4E00C7-8BAA-4118-AC0C-091CFE7534BA}" type="presParOf" srcId="{39B23801-9FFE-4408-9088-7B355083A7A5}" destId="{A3196CA4-8458-46DB-9B83-2DB90B0C56CF}" srcOrd="0" destOrd="0" presId="urn:microsoft.com/office/officeart/2005/8/layout/hierarchy2"/>
    <dgm:cxn modelId="{D59B77CF-E5D3-4CAB-8A02-3465565067E1}" type="presParOf" srcId="{A3196CA4-8458-46DB-9B83-2DB90B0C56CF}" destId="{C92C7A6C-3CE4-49E1-A665-62587E3619FB}" srcOrd="0" destOrd="0" presId="urn:microsoft.com/office/officeart/2005/8/layout/hierarchy2"/>
    <dgm:cxn modelId="{BFE46DA2-D43A-4AA6-A149-8089FE39EC9E}" type="presParOf" srcId="{39B23801-9FFE-4408-9088-7B355083A7A5}" destId="{5D2220EA-EBBC-42F1-A0DB-0508B5C08DAB}" srcOrd="1" destOrd="0" presId="urn:microsoft.com/office/officeart/2005/8/layout/hierarchy2"/>
    <dgm:cxn modelId="{61526F6B-4540-4889-B4CD-01DDD49B7419}" type="presParOf" srcId="{5D2220EA-EBBC-42F1-A0DB-0508B5C08DAB}" destId="{30E4A73B-3F7A-4981-BC09-7D15801D22C7}" srcOrd="0" destOrd="0" presId="urn:microsoft.com/office/officeart/2005/8/layout/hierarchy2"/>
    <dgm:cxn modelId="{94FC98F8-7415-4BB4-9C2D-99F319C1A609}" type="presParOf" srcId="{5D2220EA-EBBC-42F1-A0DB-0508B5C08DAB}" destId="{CF52711D-0E2A-454D-A466-9F2A8007C9F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D2A32-C908-4DD8-BBA3-76D13DBA1328}">
      <dsp:nvSpPr>
        <dsp:cNvPr id="0" name=""/>
        <dsp:cNvSpPr/>
      </dsp:nvSpPr>
      <dsp:spPr>
        <a:xfrm>
          <a:off x="197" y="319317"/>
          <a:ext cx="854636" cy="427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Pure Substances</a:t>
          </a:r>
        </a:p>
      </dsp:txBody>
      <dsp:txXfrm>
        <a:off x="12713" y="331833"/>
        <a:ext cx="829604" cy="402286"/>
      </dsp:txXfrm>
    </dsp:sp>
    <dsp:sp modelId="{B3723D12-8DA1-4461-BB69-AA4517020629}">
      <dsp:nvSpPr>
        <dsp:cNvPr id="0" name=""/>
        <dsp:cNvSpPr/>
      </dsp:nvSpPr>
      <dsp:spPr>
        <a:xfrm rot="19457599">
          <a:off x="815263" y="374043"/>
          <a:ext cx="420995" cy="72158"/>
        </a:xfrm>
        <a:custGeom>
          <a:avLst/>
          <a:gdLst/>
          <a:ahLst/>
          <a:cxnLst/>
          <a:rect l="0" t="0" r="0" b="0"/>
          <a:pathLst>
            <a:path>
              <a:moveTo>
                <a:pt x="0" y="36079"/>
              </a:moveTo>
              <a:lnTo>
                <a:pt x="420995" y="3607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15236" y="399597"/>
        <a:ext cx="21049" cy="21049"/>
      </dsp:txXfrm>
    </dsp:sp>
    <dsp:sp modelId="{83D9B123-146C-425B-9813-C54501BD14B1}">
      <dsp:nvSpPr>
        <dsp:cNvPr id="0" name=""/>
        <dsp:cNvSpPr/>
      </dsp:nvSpPr>
      <dsp:spPr>
        <a:xfrm>
          <a:off x="1196688" y="73609"/>
          <a:ext cx="854636" cy="427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/>
            <a:t>ELEMENTS</a:t>
          </a:r>
        </a:p>
      </dsp:txBody>
      <dsp:txXfrm>
        <a:off x="1209204" y="86125"/>
        <a:ext cx="829604" cy="402286"/>
      </dsp:txXfrm>
    </dsp:sp>
    <dsp:sp modelId="{C72D4BB5-0F21-4E93-8620-78A9D526A9DF}">
      <dsp:nvSpPr>
        <dsp:cNvPr id="0" name=""/>
        <dsp:cNvSpPr/>
      </dsp:nvSpPr>
      <dsp:spPr>
        <a:xfrm>
          <a:off x="2051324" y="251189"/>
          <a:ext cx="341854" cy="72158"/>
        </a:xfrm>
        <a:custGeom>
          <a:avLst/>
          <a:gdLst/>
          <a:ahLst/>
          <a:cxnLst/>
          <a:rect l="0" t="0" r="0" b="0"/>
          <a:pathLst>
            <a:path>
              <a:moveTo>
                <a:pt x="0" y="36079"/>
              </a:moveTo>
              <a:lnTo>
                <a:pt x="341854" y="3607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3705" y="278722"/>
        <a:ext cx="17092" cy="17092"/>
      </dsp:txXfrm>
    </dsp:sp>
    <dsp:sp modelId="{2CDC64DC-79AB-47EE-959F-1187C39D65EF}">
      <dsp:nvSpPr>
        <dsp:cNvPr id="0" name=""/>
        <dsp:cNvSpPr/>
      </dsp:nvSpPr>
      <dsp:spPr>
        <a:xfrm>
          <a:off x="2393179" y="73609"/>
          <a:ext cx="854636" cy="427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kind of atom</a:t>
          </a:r>
        </a:p>
      </dsp:txBody>
      <dsp:txXfrm>
        <a:off x="2405695" y="86125"/>
        <a:ext cx="829604" cy="402286"/>
      </dsp:txXfrm>
    </dsp:sp>
    <dsp:sp modelId="{CEF436D1-56AC-4341-A102-FCFF230084B2}">
      <dsp:nvSpPr>
        <dsp:cNvPr id="0" name=""/>
        <dsp:cNvSpPr/>
      </dsp:nvSpPr>
      <dsp:spPr>
        <a:xfrm rot="2142401">
          <a:off x="815263" y="619751"/>
          <a:ext cx="420995" cy="72158"/>
        </a:xfrm>
        <a:custGeom>
          <a:avLst/>
          <a:gdLst/>
          <a:ahLst/>
          <a:cxnLst/>
          <a:rect l="0" t="0" r="0" b="0"/>
          <a:pathLst>
            <a:path>
              <a:moveTo>
                <a:pt x="0" y="36079"/>
              </a:moveTo>
              <a:lnTo>
                <a:pt x="420995" y="3607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15236" y="645305"/>
        <a:ext cx="21049" cy="21049"/>
      </dsp:txXfrm>
    </dsp:sp>
    <dsp:sp modelId="{07C82A7A-DFD7-40CE-A87D-4871DBAE0D18}">
      <dsp:nvSpPr>
        <dsp:cNvPr id="0" name=""/>
        <dsp:cNvSpPr/>
      </dsp:nvSpPr>
      <dsp:spPr>
        <a:xfrm>
          <a:off x="1196688" y="565025"/>
          <a:ext cx="854636" cy="427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Compounds</a:t>
          </a:r>
        </a:p>
      </dsp:txBody>
      <dsp:txXfrm>
        <a:off x="1209204" y="577541"/>
        <a:ext cx="829604" cy="402286"/>
      </dsp:txXfrm>
    </dsp:sp>
    <dsp:sp modelId="{A3196CA4-8458-46DB-9B83-2DB90B0C56CF}">
      <dsp:nvSpPr>
        <dsp:cNvPr id="0" name=""/>
        <dsp:cNvSpPr/>
      </dsp:nvSpPr>
      <dsp:spPr>
        <a:xfrm>
          <a:off x="2051324" y="742605"/>
          <a:ext cx="341854" cy="72158"/>
        </a:xfrm>
        <a:custGeom>
          <a:avLst/>
          <a:gdLst/>
          <a:ahLst/>
          <a:cxnLst/>
          <a:rect l="0" t="0" r="0" b="0"/>
          <a:pathLst>
            <a:path>
              <a:moveTo>
                <a:pt x="0" y="36079"/>
              </a:moveTo>
              <a:lnTo>
                <a:pt x="341854" y="3607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3705" y="770138"/>
        <a:ext cx="17092" cy="17092"/>
      </dsp:txXfrm>
    </dsp:sp>
    <dsp:sp modelId="{30E4A73B-3F7A-4981-BC09-7D15801D22C7}">
      <dsp:nvSpPr>
        <dsp:cNvPr id="0" name=""/>
        <dsp:cNvSpPr/>
      </dsp:nvSpPr>
      <dsp:spPr>
        <a:xfrm>
          <a:off x="2393179" y="565025"/>
          <a:ext cx="854636" cy="427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 or more types of atoms</a:t>
          </a:r>
        </a:p>
      </dsp:txBody>
      <dsp:txXfrm>
        <a:off x="2405695" y="577541"/>
        <a:ext cx="829604" cy="402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E29-E90A-4B33-B531-3EB844D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2009-09-17T15:19:00Z</cp:lastPrinted>
  <dcterms:created xsi:type="dcterms:W3CDTF">2016-02-04T00:05:00Z</dcterms:created>
  <dcterms:modified xsi:type="dcterms:W3CDTF">2016-02-04T00:05:00Z</dcterms:modified>
</cp:coreProperties>
</file>