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D8" w:rsidRPr="00D37A41" w:rsidRDefault="00D85CD8" w:rsidP="00D85C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A41">
        <w:rPr>
          <w:rFonts w:ascii="Times New Roman" w:hAnsi="Times New Roman" w:cs="Times New Roman"/>
          <w:b/>
          <w:sz w:val="24"/>
          <w:szCs w:val="24"/>
          <w:u w:val="single"/>
        </w:rPr>
        <w:t>Math 11 AWP Unit 5 – Slope and Rates of Change</w:t>
      </w:r>
    </w:p>
    <w:p w:rsidR="00D85CD8" w:rsidRPr="00D37A41" w:rsidRDefault="00D85CD8" w:rsidP="00D85C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A41">
        <w:rPr>
          <w:rFonts w:ascii="Times New Roman" w:hAnsi="Times New Roman" w:cs="Times New Roman"/>
          <w:sz w:val="24"/>
          <w:szCs w:val="24"/>
          <w:u w:val="single"/>
        </w:rPr>
        <w:t xml:space="preserve">Assignment 2 – </w:t>
      </w:r>
      <w:r w:rsidR="0025492C" w:rsidRPr="00D37A41">
        <w:rPr>
          <w:rFonts w:ascii="Times New Roman" w:hAnsi="Times New Roman" w:cs="Times New Roman"/>
          <w:sz w:val="24"/>
          <w:szCs w:val="24"/>
          <w:u w:val="single"/>
        </w:rPr>
        <w:t>Slope</w:t>
      </w:r>
    </w:p>
    <w:p w:rsidR="00DE347C" w:rsidRPr="00D37A41" w:rsidRDefault="00DE347C" w:rsidP="00DE3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7A41">
        <w:rPr>
          <w:rFonts w:ascii="Times New Roman" w:hAnsi="Times New Roman" w:cs="Times New Roman"/>
          <w:sz w:val="24"/>
          <w:szCs w:val="24"/>
        </w:rPr>
        <w:t>Calculate the slope as a fraction in the simplest form and as a decimal.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09"/>
        <w:gridCol w:w="2679"/>
        <w:gridCol w:w="2394"/>
      </w:tblGrid>
      <w:tr w:rsidR="00DE347C" w:rsidRPr="00D37A41" w:rsidTr="00FC1630">
        <w:tc>
          <w:tcPr>
            <w:tcW w:w="2394" w:type="dxa"/>
            <w:vMerge w:val="restart"/>
            <w:shd w:val="clear" w:color="auto" w:fill="DBE5F1" w:themeFill="accent1" w:themeFillTint="33"/>
            <w:vAlign w:val="bottom"/>
          </w:tcPr>
          <w:p w:rsidR="00DE347C" w:rsidRPr="00D37A41" w:rsidRDefault="00A823C0" w:rsidP="006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</w:t>
            </w:r>
            <w:bookmarkStart w:id="0" w:name="_GoBack"/>
            <w:bookmarkEnd w:id="0"/>
          </w:p>
        </w:tc>
        <w:tc>
          <w:tcPr>
            <w:tcW w:w="2109" w:type="dxa"/>
            <w:vMerge w:val="restart"/>
            <w:shd w:val="clear" w:color="auto" w:fill="DBE5F1" w:themeFill="accent1" w:themeFillTint="33"/>
            <w:vAlign w:val="bottom"/>
          </w:tcPr>
          <w:p w:rsidR="00DE347C" w:rsidRPr="00D37A41" w:rsidRDefault="006529AE" w:rsidP="006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5073" w:type="dxa"/>
            <w:gridSpan w:val="2"/>
            <w:shd w:val="clear" w:color="auto" w:fill="DBE5F1" w:themeFill="accent1" w:themeFillTint="33"/>
          </w:tcPr>
          <w:p w:rsidR="00DE347C" w:rsidRPr="00D37A41" w:rsidRDefault="00DE347C" w:rsidP="00DE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</w:tr>
      <w:tr w:rsidR="00DE347C" w:rsidRPr="00D37A41" w:rsidTr="00FC1630">
        <w:tc>
          <w:tcPr>
            <w:tcW w:w="2394" w:type="dxa"/>
            <w:vMerge/>
            <w:shd w:val="clear" w:color="auto" w:fill="DBE5F1" w:themeFill="accent1" w:themeFillTint="33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09" w:type="dxa"/>
            <w:vMerge/>
            <w:shd w:val="clear" w:color="auto" w:fill="DBE5F1" w:themeFill="accent1" w:themeFillTint="33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9" w:type="dxa"/>
            <w:shd w:val="clear" w:color="auto" w:fill="DBE5F1" w:themeFill="accent1" w:themeFillTint="33"/>
          </w:tcPr>
          <w:p w:rsidR="00DE347C" w:rsidRPr="00D37A41" w:rsidRDefault="00DE347C" w:rsidP="00DE34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As a fraction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rise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run</m:t>
                  </m:r>
                </m:den>
              </m:f>
            </m:oMath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shd w:val="clear" w:color="auto" w:fill="DBE5F1" w:themeFill="accent1" w:themeFillTint="33"/>
            <w:vAlign w:val="center"/>
          </w:tcPr>
          <w:p w:rsidR="00DE347C" w:rsidRPr="00D37A41" w:rsidRDefault="006529AE" w:rsidP="006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As a decimal</w:t>
            </w:r>
          </w:p>
        </w:tc>
      </w:tr>
      <w:tr w:rsidR="00DE347C" w:rsidRPr="00D37A41" w:rsidTr="006529AE">
        <w:tc>
          <w:tcPr>
            <w:tcW w:w="2394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109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63 m</w:t>
            </w:r>
          </w:p>
        </w:tc>
        <w:tc>
          <w:tcPr>
            <w:tcW w:w="2679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30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7C" w:rsidRPr="00D37A41" w:rsidTr="006529AE">
        <w:tc>
          <w:tcPr>
            <w:tcW w:w="2394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21 m</w:t>
            </w:r>
          </w:p>
        </w:tc>
        <w:tc>
          <w:tcPr>
            <w:tcW w:w="2109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49 m</w:t>
            </w:r>
          </w:p>
        </w:tc>
        <w:tc>
          <w:tcPr>
            <w:tcW w:w="2679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30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7C" w:rsidRPr="00D37A41" w:rsidTr="006529AE">
        <w:tc>
          <w:tcPr>
            <w:tcW w:w="2394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1.2 cm</w:t>
            </w:r>
          </w:p>
        </w:tc>
        <w:tc>
          <w:tcPr>
            <w:tcW w:w="2109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0.6 cm</w:t>
            </w:r>
          </w:p>
        </w:tc>
        <w:tc>
          <w:tcPr>
            <w:tcW w:w="2679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30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7C" w:rsidRPr="00D37A41" w:rsidTr="006529AE">
        <w:tc>
          <w:tcPr>
            <w:tcW w:w="2394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12.4 mm</w:t>
            </w:r>
          </w:p>
        </w:tc>
        <w:tc>
          <w:tcPr>
            <w:tcW w:w="2109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4.6 mm</w:t>
            </w:r>
          </w:p>
        </w:tc>
        <w:tc>
          <w:tcPr>
            <w:tcW w:w="2679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30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7C" w:rsidRPr="00D37A41" w:rsidTr="006529AE">
        <w:tc>
          <w:tcPr>
            <w:tcW w:w="2394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300 ft</w:t>
            </w:r>
          </w:p>
        </w:tc>
        <w:tc>
          <w:tcPr>
            <w:tcW w:w="2109" w:type="dxa"/>
          </w:tcPr>
          <w:p w:rsidR="00DE347C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900 ft</w:t>
            </w:r>
          </w:p>
        </w:tc>
        <w:tc>
          <w:tcPr>
            <w:tcW w:w="2679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30" w:rsidRPr="00D37A41" w:rsidRDefault="00FC1630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347C" w:rsidRPr="00D37A41" w:rsidRDefault="00DE347C" w:rsidP="00DE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30" w:rsidRPr="00D37A41" w:rsidRDefault="00FC1630" w:rsidP="00FC163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37A41">
        <w:rPr>
          <w:rFonts w:ascii="Times New Roman" w:hAnsi="Times New Roman" w:cs="Times New Roman"/>
          <w:sz w:val="24"/>
          <w:szCs w:val="24"/>
        </w:rPr>
        <w:t>Use the information given to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1630" w:rsidRPr="00D37A41" w:rsidTr="00FC1630">
        <w:trPr>
          <w:trHeight w:hRule="exact" w:val="284"/>
        </w:trPr>
        <w:tc>
          <w:tcPr>
            <w:tcW w:w="3192" w:type="dxa"/>
            <w:shd w:val="clear" w:color="auto" w:fill="DBE5F1" w:themeFill="accent1" w:themeFillTint="33"/>
          </w:tcPr>
          <w:p w:rsidR="00FC1630" w:rsidRPr="00D37A41" w:rsidRDefault="00FC1630" w:rsidP="00FC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Rise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FC1630" w:rsidRPr="00D37A41" w:rsidRDefault="00FC1630" w:rsidP="00FC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FC1630" w:rsidRPr="00D37A41" w:rsidRDefault="00FC1630" w:rsidP="00FC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</w:tr>
      <w:tr w:rsidR="00FC1630" w:rsidRPr="00D37A41" w:rsidTr="00FC1630"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15 ft</w:t>
            </w: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1630" w:rsidRPr="00D37A41" w:rsidRDefault="00A823C0" w:rsidP="00FC163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FC1630" w:rsidRPr="00D37A41" w:rsidTr="00FC1630"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FC1630" w:rsidRPr="00D37A41" w:rsidTr="00FC1630"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16 m</w:t>
            </w:r>
          </w:p>
        </w:tc>
        <w:tc>
          <w:tcPr>
            <w:tcW w:w="3192" w:type="dxa"/>
          </w:tcPr>
          <w:p w:rsidR="00FC1630" w:rsidRPr="00D37A41" w:rsidRDefault="00A823C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FC1630" w:rsidRPr="00D37A41" w:rsidTr="00FC1630"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42 in</w:t>
            </w:r>
          </w:p>
        </w:tc>
        <w:tc>
          <w:tcPr>
            <w:tcW w:w="3192" w:type="dxa"/>
          </w:tcPr>
          <w:p w:rsidR="00FC1630" w:rsidRPr="00D37A41" w:rsidRDefault="00A823C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FC1630" w:rsidRPr="00D37A41" w:rsidTr="00FC1630"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63 m</w:t>
            </w: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FC1630" w:rsidRPr="00D37A41" w:rsidTr="00FC1630"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19.5 ft</w:t>
            </w: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1630" w:rsidRPr="00D37A41" w:rsidRDefault="00FC1630" w:rsidP="00FC163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:rsidR="00FC1630" w:rsidRPr="00D37A41" w:rsidRDefault="00FC1630" w:rsidP="00FC163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37A41">
        <w:rPr>
          <w:rFonts w:ascii="Times New Roman" w:hAnsi="Times New Roman" w:cs="Times New Roman"/>
          <w:sz w:val="24"/>
          <w:szCs w:val="24"/>
        </w:rPr>
        <w:t xml:space="preserve">Zane </w:t>
      </w:r>
      <w:r w:rsidR="008E7556" w:rsidRPr="00D37A41">
        <w:rPr>
          <w:rFonts w:ascii="Times New Roman" w:hAnsi="Times New Roman" w:cs="Times New Roman"/>
          <w:sz w:val="24"/>
          <w:szCs w:val="24"/>
        </w:rPr>
        <w:t>is designing a small waterslide for children to play on.  If the slide has a run of 120 inches and a height of 56 inches, what is the slope of the slide?</w:t>
      </w:r>
    </w:p>
    <w:p w:rsidR="00742BAD" w:rsidRPr="00D37A41" w:rsidRDefault="00742BAD" w:rsidP="00742BA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42BAD" w:rsidRPr="00D37A41" w:rsidRDefault="00742BAD" w:rsidP="00742BA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42BAD" w:rsidRPr="00D37A41" w:rsidRDefault="00742BAD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Pr="00D37A41" w:rsidRDefault="00D37A41" w:rsidP="00D37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A41">
        <w:rPr>
          <w:rFonts w:ascii="Times New Roman" w:hAnsi="Times New Roman" w:cs="Times New Roman"/>
          <w:sz w:val="24"/>
          <w:szCs w:val="24"/>
        </w:rPr>
        <w:lastRenderedPageBreak/>
        <w:t>A safe slope for a ladder is 1 ft of run for every 4 ft of rise.  Vincent needs to use a ladder to reach a window sill that is 22 ft above the ground.  How far from the house should the base of the ladder be?</w:t>
      </w:r>
    </w:p>
    <w:p w:rsidR="00D37A41" w:rsidRP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P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P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P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Harj is digging a drainage ditch.  It must drop 3 cm for every 1.5 m of horizontal distance.  How much will it drop in a horizontal distance of 25 m?</w:t>
      </w: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of a hill is an average of 0.64.  How many metres will it rise for a horizontal distance of 32 metres?</w:t>
      </w: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Hazuki needs to calculate the slope of the water table – the elevation at which water is found underground.  One well has water at 752 m elevation and the other has it 895 m elevation.  If the wells are 1.2 km apart, what is the slope of the water table?</w:t>
      </w: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rPr>
          <w:rFonts w:ascii="Times New Roman" w:hAnsi="Times New Roman" w:cs="Times New Roman"/>
          <w:sz w:val="24"/>
          <w:szCs w:val="24"/>
        </w:rPr>
      </w:pPr>
    </w:p>
    <w:p w:rsidR="00D37A41" w:rsidRDefault="00D37A41" w:rsidP="00D37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slope of the roof and the diagonal trusses.</w:t>
      </w: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AE1AAEB" wp14:editId="6C177563">
            <wp:extent cx="5943600" cy="175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Default="004143CE" w:rsidP="004143CE">
      <w:pPr>
        <w:rPr>
          <w:rFonts w:ascii="Times New Roman" w:hAnsi="Times New Roman" w:cs="Times New Roman"/>
          <w:sz w:val="24"/>
          <w:szCs w:val="24"/>
        </w:rPr>
      </w:pPr>
    </w:p>
    <w:p w:rsidR="004143CE" w:rsidRPr="004143CE" w:rsidRDefault="004143CE" w:rsidP="004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wants to make a doll house that is a copy of his own house.  The roof of his house is 10.8 m wide and is 2.4 m higher at the centre than the edges.  If the doll house is 1.6 m wide, what will be the rise of the roof?</w:t>
      </w:r>
    </w:p>
    <w:sectPr w:rsidR="004143CE" w:rsidRPr="00414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FD3"/>
    <w:multiLevelType w:val="hybridMultilevel"/>
    <w:tmpl w:val="C2A82334"/>
    <w:lvl w:ilvl="0" w:tplc="E6FC0C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8"/>
    <w:rsid w:val="0025492C"/>
    <w:rsid w:val="004143CE"/>
    <w:rsid w:val="006529AE"/>
    <w:rsid w:val="00742BAD"/>
    <w:rsid w:val="008E7556"/>
    <w:rsid w:val="00A823C0"/>
    <w:rsid w:val="00D37A41"/>
    <w:rsid w:val="00D85CD8"/>
    <w:rsid w:val="00DE347C"/>
    <w:rsid w:val="00EB063C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7C"/>
    <w:pPr>
      <w:ind w:left="720"/>
      <w:contextualSpacing/>
    </w:pPr>
  </w:style>
  <w:style w:type="table" w:styleId="TableGrid">
    <w:name w:val="Table Grid"/>
    <w:basedOn w:val="TableNormal"/>
    <w:uiPriority w:val="59"/>
    <w:rsid w:val="00DE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7C"/>
    <w:pPr>
      <w:ind w:left="720"/>
      <w:contextualSpacing/>
    </w:pPr>
  </w:style>
  <w:style w:type="table" w:styleId="TableGrid">
    <w:name w:val="Table Grid"/>
    <w:basedOn w:val="TableNormal"/>
    <w:uiPriority w:val="59"/>
    <w:rsid w:val="00DE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4</cp:revision>
  <dcterms:created xsi:type="dcterms:W3CDTF">2016-11-28T16:45:00Z</dcterms:created>
  <dcterms:modified xsi:type="dcterms:W3CDTF">2016-12-01T15:23:00Z</dcterms:modified>
</cp:coreProperties>
</file>