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80" w:rsidRPr="00C37DF9" w:rsidRDefault="003C63B2">
      <w:pPr>
        <w:rPr>
          <w:b/>
        </w:rPr>
      </w:pPr>
      <w:bookmarkStart w:id="0" w:name="_GoBack"/>
      <w:bookmarkEnd w:id="0"/>
      <w:r w:rsidRPr="00C37DF9">
        <w:rPr>
          <w:b/>
          <w:u w:val="single"/>
        </w:rPr>
        <w:t>Scientific Inquiry</w:t>
      </w:r>
      <w:r w:rsidR="00C37DF9" w:rsidRPr="00C37DF9">
        <w:rPr>
          <w:b/>
          <w:u w:val="single"/>
        </w:rPr>
        <w:t>- Individual Reflection</w:t>
      </w:r>
      <w:r w:rsidR="00C37DF9">
        <w:rPr>
          <w:b/>
        </w:rPr>
        <w:tab/>
      </w:r>
      <w:r w:rsidR="00C37DF9">
        <w:rPr>
          <w:b/>
        </w:rPr>
        <w:tab/>
      </w:r>
      <w:r w:rsidR="00C37DF9">
        <w:rPr>
          <w:b/>
        </w:rPr>
        <w:tab/>
      </w:r>
      <w:r w:rsidR="00C37DF9">
        <w:rPr>
          <w:b/>
        </w:rPr>
        <w:tab/>
        <w:t>Name</w:t>
      </w:r>
      <w:proofErr w:type="gramStart"/>
      <w:r w:rsidR="00C37DF9">
        <w:rPr>
          <w:b/>
        </w:rPr>
        <w:t>:_</w:t>
      </w:r>
      <w:proofErr w:type="gramEnd"/>
      <w:r w:rsidR="00C37DF9">
        <w:rPr>
          <w:b/>
        </w:rPr>
        <w:t>_______________________</w:t>
      </w:r>
    </w:p>
    <w:p w:rsidR="00BC6082" w:rsidRDefault="00213083" w:rsidP="00437722">
      <w:pPr>
        <w:spacing w:line="240" w:lineRule="auto"/>
        <w:rPr>
          <w:i/>
        </w:rPr>
      </w:pPr>
      <w:r w:rsidRPr="00C37DF9">
        <w:rPr>
          <w:i/>
        </w:rPr>
        <w:t>Read the following scenario</w:t>
      </w:r>
      <w:r w:rsidR="00BC6082">
        <w:rPr>
          <w:i/>
        </w:rPr>
        <w:t xml:space="preserve"> and investigative question</w:t>
      </w:r>
      <w:r w:rsidR="00DA585E">
        <w:rPr>
          <w:i/>
        </w:rPr>
        <w:t xml:space="preserve">. Then </w:t>
      </w:r>
      <w:r w:rsidR="00BC6082">
        <w:rPr>
          <w:i/>
        </w:rPr>
        <w:t xml:space="preserve">write </w:t>
      </w:r>
      <w:r w:rsidR="00DA585E">
        <w:rPr>
          <w:i/>
        </w:rPr>
        <w:t>a</w:t>
      </w:r>
      <w:r w:rsidR="005E7CB1">
        <w:rPr>
          <w:i/>
        </w:rPr>
        <w:t>n appropriate</w:t>
      </w:r>
      <w:r w:rsidR="00DA585E">
        <w:rPr>
          <w:i/>
        </w:rPr>
        <w:t xml:space="preserve"> </w:t>
      </w:r>
      <w:r w:rsidR="00452206" w:rsidRPr="00C37DF9">
        <w:rPr>
          <w:i/>
        </w:rPr>
        <w:t>hypothesis</w:t>
      </w:r>
      <w:r w:rsidR="00DA585E">
        <w:rPr>
          <w:i/>
        </w:rPr>
        <w:t xml:space="preserve">, </w:t>
      </w:r>
      <w:r w:rsidR="00452206" w:rsidRPr="00C37DF9">
        <w:rPr>
          <w:i/>
        </w:rPr>
        <w:t>identify the variable being tested</w:t>
      </w:r>
      <w:r w:rsidR="00DA585E">
        <w:rPr>
          <w:i/>
        </w:rPr>
        <w:t>/manipulated</w:t>
      </w:r>
      <w:r w:rsidR="00452206" w:rsidRPr="00C37DF9">
        <w:rPr>
          <w:i/>
        </w:rPr>
        <w:t xml:space="preserve"> (I</w:t>
      </w:r>
      <w:r w:rsidRPr="00C37DF9">
        <w:rPr>
          <w:i/>
        </w:rPr>
        <w:t xml:space="preserve">ndependent </w:t>
      </w:r>
      <w:r w:rsidR="00452206" w:rsidRPr="00C37DF9">
        <w:rPr>
          <w:i/>
        </w:rPr>
        <w:t>V</w:t>
      </w:r>
      <w:r w:rsidRPr="00C37DF9">
        <w:rPr>
          <w:i/>
        </w:rPr>
        <w:t>ariable</w:t>
      </w:r>
      <w:r w:rsidR="00452206" w:rsidRPr="00C37DF9">
        <w:rPr>
          <w:i/>
        </w:rPr>
        <w:t xml:space="preserve">), the </w:t>
      </w:r>
      <w:r w:rsidR="00BC6082">
        <w:rPr>
          <w:i/>
        </w:rPr>
        <w:t xml:space="preserve">responding </w:t>
      </w:r>
      <w:r w:rsidRPr="00C37DF9">
        <w:rPr>
          <w:i/>
        </w:rPr>
        <w:t xml:space="preserve">variable being </w:t>
      </w:r>
      <w:r w:rsidR="00DA585E">
        <w:rPr>
          <w:i/>
        </w:rPr>
        <w:t>measured</w:t>
      </w:r>
      <w:r w:rsidRPr="00C37DF9">
        <w:rPr>
          <w:i/>
        </w:rPr>
        <w:t xml:space="preserve"> </w:t>
      </w:r>
      <w:r w:rsidR="00BC6082">
        <w:rPr>
          <w:i/>
        </w:rPr>
        <w:t>(Dependent</w:t>
      </w:r>
      <w:r w:rsidRPr="00C37DF9">
        <w:rPr>
          <w:i/>
        </w:rPr>
        <w:t xml:space="preserve"> Variable</w:t>
      </w:r>
      <w:r w:rsidR="00452206" w:rsidRPr="00C37DF9">
        <w:rPr>
          <w:i/>
        </w:rPr>
        <w:t>)</w:t>
      </w:r>
      <w:r w:rsidR="00C37DF9" w:rsidRPr="00C37DF9">
        <w:rPr>
          <w:i/>
        </w:rPr>
        <w:t xml:space="preserve"> and two </w:t>
      </w:r>
      <w:r w:rsidR="00DA585E">
        <w:rPr>
          <w:i/>
        </w:rPr>
        <w:t>other factors</w:t>
      </w:r>
      <w:r w:rsidR="00C37DF9" w:rsidRPr="00C37DF9">
        <w:rPr>
          <w:i/>
        </w:rPr>
        <w:t xml:space="preserve"> </w:t>
      </w:r>
      <w:r w:rsidR="00DA585E">
        <w:rPr>
          <w:i/>
        </w:rPr>
        <w:t>(</w:t>
      </w:r>
      <w:r w:rsidR="00BC6082">
        <w:rPr>
          <w:i/>
        </w:rPr>
        <w:t xml:space="preserve">also </w:t>
      </w:r>
      <w:r w:rsidR="00C37DF9" w:rsidRPr="00C37DF9">
        <w:rPr>
          <w:i/>
        </w:rPr>
        <w:t>variables</w:t>
      </w:r>
      <w:r w:rsidR="00DA585E">
        <w:rPr>
          <w:i/>
        </w:rPr>
        <w:t xml:space="preserve">) which must be </w:t>
      </w:r>
      <w:r w:rsidR="00BC6082">
        <w:rPr>
          <w:i/>
        </w:rPr>
        <w:t>controlled</w:t>
      </w:r>
      <w:r w:rsidR="00DA585E">
        <w:rPr>
          <w:i/>
        </w:rPr>
        <w:t xml:space="preserve"> so that the test is valid </w:t>
      </w:r>
      <w:r w:rsidR="00BC6082">
        <w:rPr>
          <w:i/>
        </w:rPr>
        <w:t>and fair.  Record answers in space provided below.</w:t>
      </w:r>
    </w:p>
    <w:p w:rsidR="00844720" w:rsidRDefault="00213083">
      <w:r w:rsidRPr="00C37DF9">
        <w:rPr>
          <w:b/>
        </w:rPr>
        <w:t>Scenario:</w:t>
      </w:r>
      <w:r>
        <w:t xml:space="preserve"> </w:t>
      </w:r>
      <w:r w:rsidR="00452206">
        <w:t xml:space="preserve">Kelly and Jack are playing in the park. Jack rolls a marble down the small playground slide. Kelly proposes the idea that the marble would travel at a faster pace if it is rolled down the longer slide. This discussion leads to the following investigative question. </w:t>
      </w:r>
    </w:p>
    <w:p w:rsidR="00213083" w:rsidRDefault="00452206" w:rsidP="00437722">
      <w:pPr>
        <w:spacing w:line="240" w:lineRule="auto"/>
      </w:pPr>
      <w:r w:rsidRPr="00213083">
        <w:rPr>
          <w:b/>
        </w:rPr>
        <w:t>Investigative Question:</w:t>
      </w:r>
      <w:r>
        <w:t xml:space="preserve"> What happens to the speed at which a marble travels when the height of a ramp is changed? </w:t>
      </w:r>
    </w:p>
    <w:p w:rsidR="00213083" w:rsidRPr="0094397B" w:rsidRDefault="00452206">
      <w:pPr>
        <w:rPr>
          <w:b/>
        </w:rPr>
      </w:pPr>
      <w:r w:rsidRPr="0094397B">
        <w:rPr>
          <w:b/>
        </w:rPr>
        <w:t>Hypothesis:</w:t>
      </w:r>
    </w:p>
    <w:p w:rsidR="0094397B" w:rsidRDefault="0094397B">
      <w:pPr>
        <w:rPr>
          <w:b/>
        </w:rPr>
      </w:pPr>
    </w:p>
    <w:p w:rsidR="00B637E7" w:rsidRDefault="00B637E7">
      <w:pPr>
        <w:rPr>
          <w:b/>
        </w:rPr>
      </w:pPr>
    </w:p>
    <w:p w:rsidR="00B637E7" w:rsidRDefault="00B637E7">
      <w:pPr>
        <w:rPr>
          <w:b/>
        </w:rPr>
      </w:pPr>
    </w:p>
    <w:p w:rsidR="00E16F40" w:rsidRPr="00E16F40" w:rsidRDefault="00E16F40">
      <w:pPr>
        <w:rPr>
          <w:b/>
          <w:u w:val="single"/>
        </w:rPr>
      </w:pPr>
      <w:r>
        <w:rPr>
          <w:b/>
          <w:u w:val="single"/>
        </w:rPr>
        <w:t>Experiment Design</w:t>
      </w:r>
    </w:p>
    <w:p w:rsidR="00213083" w:rsidRPr="0094397B" w:rsidRDefault="00452206">
      <w:pPr>
        <w:rPr>
          <w:b/>
        </w:rPr>
      </w:pPr>
      <w:r w:rsidRPr="0094397B">
        <w:rPr>
          <w:b/>
        </w:rPr>
        <w:t>I</w:t>
      </w:r>
      <w:r w:rsidR="00213083" w:rsidRPr="0094397B">
        <w:rPr>
          <w:b/>
        </w:rPr>
        <w:t xml:space="preserve">ndependent </w:t>
      </w:r>
      <w:r w:rsidRPr="0094397B">
        <w:rPr>
          <w:b/>
        </w:rPr>
        <w:t>V</w:t>
      </w:r>
      <w:r w:rsidR="00213083" w:rsidRPr="0094397B">
        <w:rPr>
          <w:b/>
        </w:rPr>
        <w:t>ariable</w:t>
      </w:r>
      <w:r w:rsidRPr="0094397B">
        <w:rPr>
          <w:b/>
        </w:rPr>
        <w:t xml:space="preserve">: </w:t>
      </w:r>
      <w:r w:rsidR="0094397B">
        <w:rPr>
          <w:b/>
        </w:rPr>
        <w:t>________________________________________________________________</w:t>
      </w:r>
    </w:p>
    <w:p w:rsidR="00213083" w:rsidRPr="0094397B" w:rsidRDefault="00844720">
      <w:pPr>
        <w:rPr>
          <w:b/>
        </w:rPr>
      </w:pPr>
      <w:r>
        <w:rPr>
          <w:b/>
        </w:rPr>
        <w:t>Dependent</w:t>
      </w:r>
      <w:r w:rsidR="00213083" w:rsidRPr="0094397B">
        <w:rPr>
          <w:b/>
        </w:rPr>
        <w:t xml:space="preserve"> </w:t>
      </w:r>
      <w:r w:rsidR="00452206" w:rsidRPr="0094397B">
        <w:rPr>
          <w:b/>
        </w:rPr>
        <w:t>V</w:t>
      </w:r>
      <w:r w:rsidR="00213083" w:rsidRPr="0094397B">
        <w:rPr>
          <w:b/>
        </w:rPr>
        <w:t>ariable</w:t>
      </w:r>
      <w:r w:rsidR="00452206" w:rsidRPr="0094397B">
        <w:rPr>
          <w:b/>
        </w:rPr>
        <w:t xml:space="preserve">: </w:t>
      </w:r>
      <w:r w:rsidR="0094397B">
        <w:rPr>
          <w:b/>
        </w:rPr>
        <w:t>_________________________________________________</w:t>
      </w:r>
      <w:r>
        <w:rPr>
          <w:b/>
        </w:rPr>
        <w:t>_____________</w:t>
      </w:r>
      <w:r w:rsidR="0094397B">
        <w:rPr>
          <w:b/>
        </w:rPr>
        <w:t>___</w:t>
      </w:r>
    </w:p>
    <w:p w:rsidR="00E16F40" w:rsidRDefault="00213083" w:rsidP="005E7CB1">
      <w:pPr>
        <w:rPr>
          <w:b/>
        </w:rPr>
      </w:pPr>
      <w:r w:rsidRPr="0094397B">
        <w:rPr>
          <w:b/>
        </w:rPr>
        <w:t xml:space="preserve">Controlled variables (state two </w:t>
      </w:r>
      <w:r w:rsidR="00844720">
        <w:rPr>
          <w:b/>
        </w:rPr>
        <w:t>factors</w:t>
      </w:r>
      <w:r w:rsidRPr="0094397B">
        <w:rPr>
          <w:b/>
        </w:rPr>
        <w:t xml:space="preserve"> that must </w:t>
      </w:r>
      <w:r w:rsidR="00844720">
        <w:rPr>
          <w:b/>
        </w:rPr>
        <w:t>be controlled</w:t>
      </w:r>
      <w:r w:rsidRPr="0094397B">
        <w:rPr>
          <w:b/>
        </w:rPr>
        <w:t xml:space="preserve"> for each test)</w:t>
      </w:r>
    </w:p>
    <w:p w:rsidR="00B637E7" w:rsidRDefault="00B637E7" w:rsidP="005E7CB1">
      <w:pPr>
        <w:rPr>
          <w:b/>
        </w:rPr>
      </w:pPr>
    </w:p>
    <w:p w:rsidR="00B637E7" w:rsidRDefault="00B637E7" w:rsidP="005E7CB1">
      <w:pPr>
        <w:rPr>
          <w:b/>
        </w:rPr>
      </w:pPr>
    </w:p>
    <w:p w:rsidR="00B637E7" w:rsidRPr="005E7CB1" w:rsidRDefault="00B637E7" w:rsidP="005E7CB1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421"/>
        <w:tblW w:w="10314" w:type="dxa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2126"/>
        <w:gridCol w:w="2126"/>
      </w:tblGrid>
      <w:tr w:rsidR="005E7CB1" w:rsidTr="005E7CB1">
        <w:tc>
          <w:tcPr>
            <w:tcW w:w="10314" w:type="dxa"/>
            <w:gridSpan w:val="5"/>
          </w:tcPr>
          <w:p w:rsidR="005E7CB1" w:rsidRPr="00D900DF" w:rsidRDefault="005E7CB1" w:rsidP="005E7C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Targets:  </w:t>
            </w:r>
            <w:r w:rsidR="00B637E7">
              <w:rPr>
                <w:b/>
                <w:sz w:val="18"/>
                <w:szCs w:val="18"/>
              </w:rPr>
              <w:t>C</w:t>
            </w:r>
            <w:r w:rsidR="00437722">
              <w:rPr>
                <w:b/>
                <w:sz w:val="18"/>
                <w:szCs w:val="18"/>
              </w:rPr>
              <w:t xml:space="preserve">learly </w:t>
            </w:r>
            <w:r>
              <w:rPr>
                <w:b/>
                <w:sz w:val="18"/>
                <w:szCs w:val="18"/>
              </w:rPr>
              <w:t>state a testable</w:t>
            </w:r>
            <w:r w:rsidR="00437722">
              <w:rPr>
                <w:b/>
                <w:sz w:val="18"/>
                <w:szCs w:val="18"/>
              </w:rPr>
              <w:t>, appropriate</w:t>
            </w:r>
            <w:r>
              <w:rPr>
                <w:b/>
                <w:sz w:val="18"/>
                <w:szCs w:val="18"/>
              </w:rPr>
              <w:t xml:space="preserve"> hypothesis</w:t>
            </w:r>
            <w:r w:rsidR="00B637E7">
              <w:rPr>
                <w:b/>
                <w:sz w:val="18"/>
                <w:szCs w:val="18"/>
              </w:rPr>
              <w:t xml:space="preserve">.  </w:t>
            </w:r>
            <w:r w:rsidRPr="00D900DF">
              <w:rPr>
                <w:b/>
                <w:sz w:val="18"/>
                <w:szCs w:val="18"/>
              </w:rPr>
              <w:t xml:space="preserve">Identify the variables that must be </w:t>
            </w:r>
            <w:r>
              <w:rPr>
                <w:b/>
                <w:sz w:val="18"/>
                <w:szCs w:val="18"/>
              </w:rPr>
              <w:t xml:space="preserve">manipulated, measured </w:t>
            </w:r>
            <w:r w:rsidRPr="00D900DF">
              <w:rPr>
                <w:b/>
                <w:sz w:val="18"/>
                <w:szCs w:val="18"/>
              </w:rPr>
              <w:t>or controlled so th</w:t>
            </w:r>
            <w:r>
              <w:rPr>
                <w:b/>
                <w:sz w:val="18"/>
                <w:szCs w:val="18"/>
              </w:rPr>
              <w:t>at the</w:t>
            </w:r>
            <w:r w:rsidRPr="00D900DF">
              <w:rPr>
                <w:b/>
                <w:sz w:val="18"/>
                <w:szCs w:val="18"/>
              </w:rPr>
              <w:t xml:space="preserve"> experiment results are meaningful</w:t>
            </w:r>
          </w:p>
          <w:p w:rsidR="005E7CB1" w:rsidRPr="0094397B" w:rsidRDefault="005E7CB1" w:rsidP="005E7CB1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E7CB1" w:rsidTr="005E7CB1">
        <w:tc>
          <w:tcPr>
            <w:tcW w:w="2093" w:type="dxa"/>
          </w:tcPr>
          <w:p w:rsidR="005E7CB1" w:rsidRPr="000100B9" w:rsidRDefault="005E7CB1" w:rsidP="00B637E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</w:rPr>
            </w:pPr>
            <w:r w:rsidRPr="000100B9">
              <w:rPr>
                <w:sz w:val="18"/>
                <w:szCs w:val="18"/>
              </w:rPr>
              <w:t xml:space="preserve">Does not understand </w:t>
            </w:r>
            <w:r>
              <w:rPr>
                <w:sz w:val="18"/>
                <w:szCs w:val="18"/>
              </w:rPr>
              <w:t>how to write a hypothesis</w:t>
            </w:r>
            <w:r w:rsidRPr="000100B9">
              <w:rPr>
                <w:sz w:val="18"/>
                <w:szCs w:val="18"/>
              </w:rPr>
              <w:t xml:space="preserve"> and cannot identify the variables that must be manipulated</w:t>
            </w:r>
            <w:r>
              <w:rPr>
                <w:sz w:val="18"/>
                <w:szCs w:val="18"/>
              </w:rPr>
              <w:t>, controlled or measured</w:t>
            </w:r>
            <w:r w:rsidRPr="00010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437722" w:rsidRDefault="00437722" w:rsidP="00B637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Hypothesis is unclear or not testable</w:t>
            </w:r>
          </w:p>
          <w:p w:rsidR="005E7CB1" w:rsidRPr="0094397B" w:rsidRDefault="00437722" w:rsidP="00B637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5E7CB1">
              <w:rPr>
                <w:sz w:val="18"/>
                <w:szCs w:val="18"/>
              </w:rPr>
              <w:t>ariables are rarely correctly identified</w:t>
            </w:r>
            <w:r w:rsidR="005E7CB1" w:rsidRPr="00943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5E7CB1" w:rsidRDefault="005E7CB1" w:rsidP="005E7CB1">
            <w:pPr>
              <w:pStyle w:val="ListParagraph"/>
              <w:numPr>
                <w:ilvl w:val="0"/>
                <w:numId w:val="1"/>
              </w:numPr>
              <w:ind w:left="20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Hypothesis weakly stated </w:t>
            </w:r>
          </w:p>
          <w:p w:rsidR="005E7CB1" w:rsidRPr="0094397B" w:rsidRDefault="005E7CB1" w:rsidP="005E7CB1">
            <w:pPr>
              <w:pStyle w:val="ListParagraph"/>
              <w:numPr>
                <w:ilvl w:val="0"/>
                <w:numId w:val="1"/>
              </w:numPr>
              <w:ind w:left="20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variables correctly identified and classified</w:t>
            </w:r>
          </w:p>
        </w:tc>
        <w:tc>
          <w:tcPr>
            <w:tcW w:w="2126" w:type="dxa"/>
          </w:tcPr>
          <w:p w:rsidR="005E7CB1" w:rsidRDefault="005E7CB1" w:rsidP="005E7CB1">
            <w:pPr>
              <w:pStyle w:val="ListParagraph"/>
              <w:numPr>
                <w:ilvl w:val="0"/>
                <w:numId w:val="1"/>
              </w:numPr>
              <w:ind w:left="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Hypothesis is appropriate and testable. </w:t>
            </w:r>
          </w:p>
          <w:p w:rsidR="005E7CB1" w:rsidRPr="0094397B" w:rsidRDefault="005E7CB1" w:rsidP="005E7CB1">
            <w:pPr>
              <w:pStyle w:val="ListParagraph"/>
              <w:numPr>
                <w:ilvl w:val="0"/>
                <w:numId w:val="1"/>
              </w:numPr>
              <w:ind w:left="108" w:hanging="142"/>
              <w:rPr>
                <w:sz w:val="18"/>
                <w:szCs w:val="18"/>
              </w:rPr>
            </w:pPr>
            <w:r w:rsidRPr="0094397B">
              <w:rPr>
                <w:sz w:val="18"/>
                <w:szCs w:val="18"/>
              </w:rPr>
              <w:t>Good description of variables manipulated/</w:t>
            </w:r>
            <w:r w:rsidRPr="0094397B">
              <w:rPr>
                <w:sz w:val="18"/>
                <w:szCs w:val="18"/>
              </w:rPr>
              <w:br/>
              <w:t xml:space="preserve">controlled </w:t>
            </w:r>
            <w:r>
              <w:rPr>
                <w:sz w:val="18"/>
                <w:szCs w:val="18"/>
              </w:rPr>
              <w:t>or measured</w:t>
            </w:r>
          </w:p>
        </w:tc>
        <w:tc>
          <w:tcPr>
            <w:tcW w:w="2126" w:type="dxa"/>
          </w:tcPr>
          <w:p w:rsidR="005E7CB1" w:rsidRDefault="005E7CB1" w:rsidP="005E7CB1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Hypothesis is well written and testable</w:t>
            </w:r>
          </w:p>
          <w:p w:rsidR="005E7CB1" w:rsidRPr="0094397B" w:rsidRDefault="005E7CB1" w:rsidP="005E7CB1">
            <w:pPr>
              <w:pStyle w:val="ListParagraph"/>
              <w:numPr>
                <w:ilvl w:val="0"/>
                <w:numId w:val="1"/>
              </w:numPr>
              <w:ind w:left="156" w:hanging="156"/>
              <w:rPr>
                <w:sz w:val="18"/>
                <w:szCs w:val="18"/>
              </w:rPr>
            </w:pPr>
            <w:r w:rsidRPr="0094397B">
              <w:rPr>
                <w:sz w:val="18"/>
                <w:szCs w:val="18"/>
              </w:rPr>
              <w:t>Excellent description of variables manipulated/</w:t>
            </w:r>
            <w:r w:rsidRPr="0094397B">
              <w:rPr>
                <w:sz w:val="18"/>
                <w:szCs w:val="18"/>
              </w:rPr>
              <w:br/>
              <w:t xml:space="preserve">controlled or </w:t>
            </w:r>
            <w:r>
              <w:rPr>
                <w:sz w:val="18"/>
                <w:szCs w:val="18"/>
              </w:rPr>
              <w:t>measured</w:t>
            </w:r>
          </w:p>
        </w:tc>
      </w:tr>
      <w:tr w:rsidR="005E7CB1" w:rsidRPr="00C37DF9" w:rsidTr="005E7CB1">
        <w:tc>
          <w:tcPr>
            <w:tcW w:w="2093" w:type="dxa"/>
            <w:vAlign w:val="center"/>
          </w:tcPr>
          <w:p w:rsidR="005E7CB1" w:rsidRPr="00C37DF9" w:rsidRDefault="005E7CB1" w:rsidP="005E7CB1">
            <w:pPr>
              <w:jc w:val="center"/>
              <w:rPr>
                <w:b/>
              </w:rPr>
            </w:pPr>
            <w:r w:rsidRPr="00C37DF9">
              <w:rPr>
                <w:b/>
              </w:rPr>
              <w:t>Not Meeting Expectations</w:t>
            </w:r>
          </w:p>
        </w:tc>
        <w:tc>
          <w:tcPr>
            <w:tcW w:w="2126" w:type="dxa"/>
            <w:vAlign w:val="center"/>
          </w:tcPr>
          <w:p w:rsidR="005E7CB1" w:rsidRPr="00C37DF9" w:rsidRDefault="005E7CB1" w:rsidP="005E7CB1">
            <w:pPr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1843" w:type="dxa"/>
            <w:vAlign w:val="center"/>
          </w:tcPr>
          <w:p w:rsidR="005E7CB1" w:rsidRPr="00C37DF9" w:rsidRDefault="005E7CB1" w:rsidP="005E7CB1">
            <w:pPr>
              <w:jc w:val="center"/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2126" w:type="dxa"/>
            <w:vAlign w:val="center"/>
          </w:tcPr>
          <w:p w:rsidR="005E7CB1" w:rsidRPr="00C37DF9" w:rsidRDefault="005E7CB1" w:rsidP="005E7CB1">
            <w:pPr>
              <w:jc w:val="center"/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126" w:type="dxa"/>
            <w:vAlign w:val="center"/>
          </w:tcPr>
          <w:p w:rsidR="005E7CB1" w:rsidRPr="00C37DF9" w:rsidRDefault="005E7CB1" w:rsidP="005E7CB1">
            <w:pPr>
              <w:jc w:val="center"/>
              <w:rPr>
                <w:b/>
              </w:rPr>
            </w:pPr>
            <w:r w:rsidRPr="00C37DF9">
              <w:rPr>
                <w:b/>
              </w:rPr>
              <w:t>Mastery</w:t>
            </w:r>
          </w:p>
        </w:tc>
      </w:tr>
    </w:tbl>
    <w:p w:rsidR="00C37DF9" w:rsidRDefault="00C37DF9"/>
    <w:sectPr w:rsidR="00C37DF9" w:rsidSect="004528A5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554"/>
    <w:multiLevelType w:val="hybridMultilevel"/>
    <w:tmpl w:val="A4863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2153B"/>
    <w:multiLevelType w:val="hybridMultilevel"/>
    <w:tmpl w:val="1B42F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B2"/>
    <w:rsid w:val="000100B9"/>
    <w:rsid w:val="000659C5"/>
    <w:rsid w:val="00213083"/>
    <w:rsid w:val="00313C80"/>
    <w:rsid w:val="003C63B2"/>
    <w:rsid w:val="00437722"/>
    <w:rsid w:val="00452206"/>
    <w:rsid w:val="004528A5"/>
    <w:rsid w:val="00457E67"/>
    <w:rsid w:val="005641EA"/>
    <w:rsid w:val="005E7CB1"/>
    <w:rsid w:val="007030BF"/>
    <w:rsid w:val="00844720"/>
    <w:rsid w:val="0094397B"/>
    <w:rsid w:val="00A329D4"/>
    <w:rsid w:val="00B637E7"/>
    <w:rsid w:val="00BC6082"/>
    <w:rsid w:val="00C37DF9"/>
    <w:rsid w:val="00D04D5E"/>
    <w:rsid w:val="00D900DF"/>
    <w:rsid w:val="00DA585E"/>
    <w:rsid w:val="00E16F40"/>
    <w:rsid w:val="00ED4CA6"/>
    <w:rsid w:val="00F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Menolly Lysne</cp:lastModifiedBy>
  <cp:revision>2</cp:revision>
  <cp:lastPrinted>2017-01-31T17:03:00Z</cp:lastPrinted>
  <dcterms:created xsi:type="dcterms:W3CDTF">2017-01-31T17:05:00Z</dcterms:created>
  <dcterms:modified xsi:type="dcterms:W3CDTF">2017-01-31T17:05:00Z</dcterms:modified>
</cp:coreProperties>
</file>